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0772C" w14:textId="77777777" w:rsidR="00CA36ED" w:rsidRPr="00CA36ED" w:rsidRDefault="00CA36ED" w:rsidP="00CA36ED">
      <w:pPr>
        <w:spacing w:line="240" w:lineRule="auto"/>
        <w:jc w:val="center"/>
        <w:rPr>
          <w:b/>
          <w:bCs/>
          <w:sz w:val="26"/>
          <w:szCs w:val="26"/>
        </w:rPr>
      </w:pPr>
      <w:r w:rsidRPr="00CA36ED">
        <w:rPr>
          <w:b/>
          <w:bCs/>
          <w:sz w:val="26"/>
          <w:szCs w:val="26"/>
        </w:rPr>
        <w:t>MÔ HÌNH ĐÀO TẠO SONG HÀNH DOANH NGHIỆP – NHÀ TRƯỜNG TRONG THỜI ĐẠI SỐ</w:t>
      </w:r>
    </w:p>
    <w:p w14:paraId="4D88CA31" w14:textId="77777777" w:rsidR="00CA36ED" w:rsidRPr="00CA36ED" w:rsidRDefault="00CA36ED" w:rsidP="00CA36ED">
      <w:pPr>
        <w:spacing w:line="240" w:lineRule="auto"/>
        <w:jc w:val="center"/>
        <w:rPr>
          <w:sz w:val="26"/>
          <w:szCs w:val="26"/>
        </w:rPr>
      </w:pPr>
      <w:r w:rsidRPr="00CA36ED">
        <w:rPr>
          <w:sz w:val="26"/>
          <w:szCs w:val="26"/>
        </w:rPr>
        <w:t>DUAL TRAINING MODEL B</w:t>
      </w:r>
      <w:bookmarkStart w:id="0" w:name="_GoBack"/>
      <w:bookmarkEnd w:id="0"/>
      <w:r w:rsidRPr="00CA36ED">
        <w:rPr>
          <w:sz w:val="26"/>
          <w:szCs w:val="26"/>
        </w:rPr>
        <w:t>ETWEEN ENTERPRISES AND EDUCATIONAL INSTITUTIONS IN THE DIGITAL AGE</w:t>
      </w:r>
    </w:p>
    <w:p w14:paraId="0EB0C4AD" w14:textId="77777777" w:rsidR="007C0C88" w:rsidRPr="00EB5148" w:rsidRDefault="007C0C88" w:rsidP="007C0C88">
      <w:pPr>
        <w:widowControl w:val="0"/>
        <w:spacing w:line="240" w:lineRule="auto"/>
        <w:jc w:val="center"/>
        <w:outlineLvl w:val="0"/>
        <w:rPr>
          <w:rFonts w:eastAsiaTheme="minorEastAsia"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7C0C88" w:rsidRPr="00EB5148" w14:paraId="7347B6BB" w14:textId="77777777" w:rsidTr="00934680">
        <w:tc>
          <w:tcPr>
            <w:tcW w:w="2552" w:type="dxa"/>
            <w:vAlign w:val="center"/>
          </w:tcPr>
          <w:p w14:paraId="4315F1DB" w14:textId="77777777" w:rsidR="007C0C88" w:rsidRDefault="007C0C88" w:rsidP="007C0C88">
            <w:pPr>
              <w:rPr>
                <w:rFonts w:ascii="Times New Roman" w:eastAsia="Times New Roman" w:hAnsi="Times New Roman" w:cs="Times New Roman"/>
                <w:b/>
                <w:iCs/>
                <w:color w:val="000000" w:themeColor="text1"/>
                <w:sz w:val="21"/>
                <w:szCs w:val="21"/>
              </w:rPr>
            </w:pPr>
            <w:r w:rsidRPr="00096496">
              <w:rPr>
                <w:rFonts w:ascii="Times New Roman" w:eastAsia="Times New Roman" w:hAnsi="Times New Roman" w:cs="Times New Roman"/>
                <w:b/>
                <w:iCs/>
                <w:color w:val="000000" w:themeColor="text1"/>
                <w:sz w:val="21"/>
                <w:szCs w:val="21"/>
              </w:rPr>
              <w:t>TS. Châu Văn Bảo</w:t>
            </w:r>
          </w:p>
          <w:p w14:paraId="2E75D8AC" w14:textId="28B82BD5" w:rsidR="007C0C88" w:rsidRPr="00EB5148" w:rsidRDefault="007C0C88" w:rsidP="007C0C88">
            <w:pPr>
              <w:rPr>
                <w:rFonts w:ascii="Times New Roman" w:hAnsi="Times New Roman" w:cs="Times New Roman"/>
                <w:b/>
                <w:spacing w:val="-4"/>
                <w:w w:val="98"/>
                <w:sz w:val="21"/>
                <w:szCs w:val="26"/>
              </w:rPr>
            </w:pPr>
            <w:r>
              <w:rPr>
                <w:rFonts w:ascii="Times New Roman" w:eastAsia="Times New Roman" w:hAnsi="Times New Roman" w:cs="Times New Roman"/>
                <w:b/>
                <w:iCs/>
                <w:color w:val="000000" w:themeColor="text1"/>
                <w:sz w:val="21"/>
                <w:szCs w:val="21"/>
              </w:rPr>
              <w:t>ThS. Trương Thị Hồng</w:t>
            </w:r>
          </w:p>
        </w:tc>
        <w:tc>
          <w:tcPr>
            <w:tcW w:w="281" w:type="dxa"/>
            <w:vMerge w:val="restart"/>
            <w:vAlign w:val="center"/>
          </w:tcPr>
          <w:p w14:paraId="7A05FE52" w14:textId="77777777" w:rsidR="007C0C88" w:rsidRPr="00EB5148" w:rsidRDefault="007C0C88" w:rsidP="00934680">
            <w:pPr>
              <w:spacing w:before="40"/>
              <w:jc w:val="both"/>
              <w:rPr>
                <w:rFonts w:ascii="Times New Roman" w:hAnsi="Times New Roman" w:cs="Times New Roman"/>
                <w:spacing w:val="-4"/>
                <w:w w:val="98"/>
                <w:sz w:val="21"/>
                <w:szCs w:val="26"/>
              </w:rPr>
            </w:pPr>
          </w:p>
        </w:tc>
        <w:tc>
          <w:tcPr>
            <w:tcW w:w="6239" w:type="dxa"/>
            <w:vAlign w:val="center"/>
          </w:tcPr>
          <w:p w14:paraId="52FA86B3" w14:textId="6C98070D" w:rsidR="007C0C88" w:rsidRPr="00EB5148" w:rsidRDefault="007C0C88" w:rsidP="00934680">
            <w:pPr>
              <w:spacing w:before="40"/>
              <w:jc w:val="both"/>
              <w:rPr>
                <w:rFonts w:ascii="Times New Roman" w:hAnsi="Times New Roman" w:cs="Times New Roman"/>
                <w:spacing w:val="-4"/>
                <w:w w:val="98"/>
                <w:sz w:val="21"/>
                <w:szCs w:val="26"/>
              </w:rPr>
            </w:pPr>
            <w:r w:rsidRPr="00EB5148">
              <w:rPr>
                <w:rFonts w:ascii="Times New Roman" w:hAnsi="Times New Roman" w:cs="Times New Roman"/>
                <w:spacing w:val="-4"/>
                <w:w w:val="98"/>
                <w:sz w:val="21"/>
                <w:szCs w:val="26"/>
              </w:rPr>
              <w:t>Trường Cao đẳng Lý Tự Trọng T</w:t>
            </w:r>
            <w:r w:rsidR="005B7A4E">
              <w:rPr>
                <w:rFonts w:ascii="Times New Roman" w:hAnsi="Times New Roman" w:cs="Times New Roman"/>
                <w:spacing w:val="-4"/>
                <w:w w:val="98"/>
                <w:sz w:val="21"/>
                <w:szCs w:val="26"/>
              </w:rPr>
              <w:t>hành phố Hồ Chí Minh</w:t>
            </w:r>
            <w:r w:rsidRPr="00EB5148">
              <w:rPr>
                <w:rFonts w:ascii="Times New Roman" w:hAnsi="Times New Roman" w:cs="Times New Roman"/>
                <w:spacing w:val="-4"/>
                <w:w w:val="98"/>
                <w:sz w:val="21"/>
                <w:szCs w:val="26"/>
              </w:rPr>
              <w:t xml:space="preserve"> </w:t>
            </w:r>
          </w:p>
          <w:p w14:paraId="700E650E" w14:textId="11F0BC19" w:rsidR="007C0C88" w:rsidRPr="00EB5148" w:rsidRDefault="007C0C88" w:rsidP="00934680">
            <w:pPr>
              <w:spacing w:before="40"/>
              <w:jc w:val="both"/>
              <w:rPr>
                <w:rFonts w:ascii="Times New Roman" w:hAnsi="Times New Roman" w:cs="Times New Roman"/>
                <w:i/>
                <w:spacing w:val="-4"/>
                <w:w w:val="98"/>
                <w:sz w:val="21"/>
                <w:szCs w:val="26"/>
              </w:rPr>
            </w:pPr>
            <w:r w:rsidRPr="00EB5148">
              <w:rPr>
                <w:rFonts w:ascii="Times New Roman" w:hAnsi="Times New Roman" w:cs="Times New Roman"/>
                <w:i/>
                <w:spacing w:val="-4"/>
                <w:w w:val="98"/>
                <w:sz w:val="21"/>
                <w:szCs w:val="26"/>
              </w:rPr>
              <w:t xml:space="preserve">Email: </w:t>
            </w:r>
            <w:r w:rsidRPr="00096496">
              <w:rPr>
                <w:rFonts w:ascii="Times New Roman" w:eastAsia="Times New Roman" w:hAnsi="Times New Roman" w:cs="Times New Roman"/>
                <w:bCs/>
                <w:i/>
                <w:color w:val="000000" w:themeColor="text1"/>
                <w:sz w:val="21"/>
                <w:szCs w:val="21"/>
              </w:rPr>
              <w:t>chauvanbao@lttc.edu.vn</w:t>
            </w:r>
            <w:r>
              <w:rPr>
                <w:rFonts w:ascii="Times New Roman" w:eastAsia="Times New Roman" w:hAnsi="Times New Roman" w:cs="Times New Roman"/>
                <w:bCs/>
                <w:i/>
                <w:color w:val="000000" w:themeColor="text1"/>
                <w:sz w:val="21"/>
                <w:szCs w:val="21"/>
              </w:rPr>
              <w:t>; truongthihong@lttc.edu.vn</w:t>
            </w:r>
          </w:p>
        </w:tc>
      </w:tr>
      <w:tr w:rsidR="007C0C88" w:rsidRPr="00EB5148" w14:paraId="3177B21A" w14:textId="77777777" w:rsidTr="00934680">
        <w:tc>
          <w:tcPr>
            <w:tcW w:w="2552" w:type="dxa"/>
            <w:vAlign w:val="center"/>
          </w:tcPr>
          <w:p w14:paraId="213A0C76" w14:textId="77777777" w:rsidR="007C0C88" w:rsidRPr="00EB5148" w:rsidRDefault="007C0C88" w:rsidP="00934680">
            <w:pPr>
              <w:ind w:left="29"/>
              <w:jc w:val="both"/>
              <w:rPr>
                <w:rFonts w:ascii="Times New Roman" w:hAnsi="Times New Roman" w:cs="Times New Roman"/>
                <w:i/>
                <w:spacing w:val="-4"/>
                <w:w w:val="98"/>
                <w:sz w:val="21"/>
                <w:szCs w:val="26"/>
              </w:rPr>
            </w:pPr>
          </w:p>
        </w:tc>
        <w:tc>
          <w:tcPr>
            <w:tcW w:w="281" w:type="dxa"/>
            <w:vMerge/>
            <w:vAlign w:val="center"/>
          </w:tcPr>
          <w:p w14:paraId="4AFCCD54" w14:textId="77777777" w:rsidR="007C0C88" w:rsidRPr="00EB5148" w:rsidRDefault="007C0C88" w:rsidP="00934680">
            <w:pPr>
              <w:spacing w:before="40"/>
              <w:jc w:val="both"/>
              <w:rPr>
                <w:rFonts w:ascii="Times New Roman" w:hAnsi="Times New Roman" w:cs="Times New Roman"/>
                <w:spacing w:val="-4"/>
                <w:w w:val="98"/>
                <w:sz w:val="21"/>
                <w:szCs w:val="26"/>
              </w:rPr>
            </w:pPr>
          </w:p>
        </w:tc>
        <w:tc>
          <w:tcPr>
            <w:tcW w:w="6239" w:type="dxa"/>
            <w:vAlign w:val="center"/>
          </w:tcPr>
          <w:p w14:paraId="5F5DEDC6" w14:textId="77777777" w:rsidR="007C0C88" w:rsidRPr="00EB5148" w:rsidRDefault="007C0C88" w:rsidP="00934680">
            <w:pPr>
              <w:spacing w:before="40"/>
              <w:jc w:val="both"/>
              <w:rPr>
                <w:rFonts w:ascii="Times New Roman" w:hAnsi="Times New Roman" w:cs="Times New Roman"/>
                <w:spacing w:val="-4"/>
                <w:w w:val="98"/>
                <w:sz w:val="21"/>
                <w:szCs w:val="26"/>
              </w:rPr>
            </w:pPr>
          </w:p>
        </w:tc>
      </w:tr>
      <w:tr w:rsidR="007C0C88" w:rsidRPr="00EB5148" w14:paraId="05173DE2" w14:textId="77777777" w:rsidTr="00934680">
        <w:trPr>
          <w:trHeight w:val="198"/>
        </w:trPr>
        <w:tc>
          <w:tcPr>
            <w:tcW w:w="2552" w:type="dxa"/>
            <w:shd w:val="clear" w:color="auto" w:fill="FFFFFF" w:themeFill="background1"/>
          </w:tcPr>
          <w:p w14:paraId="57F85BDF" w14:textId="77777777" w:rsidR="007C0C88" w:rsidRPr="00211AB6" w:rsidRDefault="007C0C88" w:rsidP="00934680">
            <w:pPr>
              <w:jc w:val="both"/>
              <w:rPr>
                <w:rFonts w:ascii="Times New Roman" w:hAnsi="Times New Roman" w:cs="Times New Roman"/>
                <w:b/>
                <w:i/>
                <w:spacing w:val="-4"/>
                <w:w w:val="98"/>
                <w:sz w:val="21"/>
                <w:szCs w:val="26"/>
              </w:rPr>
            </w:pPr>
            <w:r w:rsidRPr="00211AB6">
              <w:rPr>
                <w:rFonts w:ascii="Times New Roman" w:eastAsiaTheme="minorEastAsia" w:hAnsi="Times New Roman" w:cs="Times New Roman"/>
                <w:b/>
                <w:bCs/>
                <w:i/>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6DE95E57" w14:textId="77777777" w:rsidR="007C0C88" w:rsidRPr="00EB5148" w:rsidRDefault="007C0C88" w:rsidP="00934680">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1D1D1" w:themeFill="background2" w:themeFillShade="E6"/>
            <w:vAlign w:val="center"/>
          </w:tcPr>
          <w:p w14:paraId="2CD511C3" w14:textId="77777777" w:rsidR="007C0C88" w:rsidRPr="00EB5148" w:rsidRDefault="007C0C88" w:rsidP="00934680">
            <w:pPr>
              <w:spacing w:before="40"/>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TÓM TẮT:</w:t>
            </w:r>
          </w:p>
        </w:tc>
      </w:tr>
      <w:tr w:rsidR="007C0C88" w:rsidRPr="00EB5148" w14:paraId="51847DF6" w14:textId="77777777" w:rsidTr="00934680">
        <w:trPr>
          <w:trHeight w:val="854"/>
        </w:trPr>
        <w:tc>
          <w:tcPr>
            <w:tcW w:w="2552" w:type="dxa"/>
          </w:tcPr>
          <w:p w14:paraId="72E4EC67" w14:textId="77777777" w:rsidR="00CA36ED" w:rsidRPr="00211AB6" w:rsidRDefault="00CA36ED" w:rsidP="00CA36ED">
            <w:pPr>
              <w:spacing w:before="40"/>
              <w:ind w:left="28"/>
              <w:jc w:val="both"/>
              <w:rPr>
                <w:rFonts w:ascii="Times New Roman" w:eastAsiaTheme="minorEastAsia" w:hAnsi="Times New Roman" w:cs="Times New Roman"/>
                <w:bCs/>
                <w:i/>
                <w:spacing w:val="-4"/>
                <w:w w:val="98"/>
                <w:sz w:val="21"/>
                <w:szCs w:val="21"/>
              </w:rPr>
            </w:pPr>
            <w:r w:rsidRPr="00211AB6">
              <w:rPr>
                <w:rFonts w:ascii="Times New Roman" w:eastAsiaTheme="minorEastAsia" w:hAnsi="Times New Roman" w:cs="Times New Roman"/>
                <w:bCs/>
                <w:i/>
                <w:spacing w:val="-4"/>
                <w:w w:val="98"/>
                <w:sz w:val="21"/>
                <w:szCs w:val="21"/>
              </w:rPr>
              <w:t>Dual Training</w:t>
            </w:r>
          </w:p>
          <w:p w14:paraId="534E2D15" w14:textId="77777777" w:rsidR="00CA36ED" w:rsidRPr="00211AB6" w:rsidRDefault="00CA36ED" w:rsidP="00CA36ED">
            <w:pPr>
              <w:spacing w:before="40"/>
              <w:ind w:left="28"/>
              <w:jc w:val="both"/>
              <w:rPr>
                <w:rFonts w:ascii="Times New Roman" w:eastAsiaTheme="minorEastAsia" w:hAnsi="Times New Roman" w:cs="Times New Roman"/>
                <w:bCs/>
                <w:i/>
                <w:spacing w:val="-4"/>
                <w:w w:val="98"/>
                <w:sz w:val="21"/>
                <w:szCs w:val="21"/>
              </w:rPr>
            </w:pPr>
            <w:r w:rsidRPr="00211AB6">
              <w:rPr>
                <w:rFonts w:ascii="Times New Roman" w:eastAsiaTheme="minorEastAsia" w:hAnsi="Times New Roman" w:cs="Times New Roman"/>
                <w:bCs/>
                <w:i/>
                <w:spacing w:val="-4"/>
                <w:w w:val="98"/>
                <w:sz w:val="21"/>
                <w:szCs w:val="21"/>
              </w:rPr>
              <w:t xml:space="preserve">Digital Skills </w:t>
            </w:r>
          </w:p>
          <w:p w14:paraId="79245205" w14:textId="77777777" w:rsidR="00CA36ED" w:rsidRPr="00211AB6" w:rsidRDefault="00CA36ED" w:rsidP="00CA36ED">
            <w:pPr>
              <w:spacing w:before="40"/>
              <w:ind w:left="28"/>
              <w:jc w:val="both"/>
              <w:rPr>
                <w:rFonts w:ascii="Times New Roman" w:eastAsiaTheme="minorEastAsia" w:hAnsi="Times New Roman" w:cs="Times New Roman"/>
                <w:bCs/>
                <w:i/>
                <w:spacing w:val="-4"/>
                <w:w w:val="98"/>
                <w:sz w:val="21"/>
                <w:szCs w:val="21"/>
              </w:rPr>
            </w:pPr>
            <w:r w:rsidRPr="00211AB6">
              <w:rPr>
                <w:rFonts w:ascii="Times New Roman" w:eastAsiaTheme="minorEastAsia" w:hAnsi="Times New Roman" w:cs="Times New Roman"/>
                <w:bCs/>
                <w:i/>
                <w:spacing w:val="-4"/>
                <w:w w:val="98"/>
                <w:sz w:val="21"/>
                <w:szCs w:val="21"/>
              </w:rPr>
              <w:t xml:space="preserve">Practical Training </w:t>
            </w:r>
          </w:p>
          <w:p w14:paraId="46CCB2C5" w14:textId="77777777" w:rsidR="00CA36ED" w:rsidRPr="00211AB6" w:rsidRDefault="00CA36ED" w:rsidP="00CA36ED">
            <w:pPr>
              <w:spacing w:before="40"/>
              <w:ind w:left="28"/>
              <w:jc w:val="both"/>
              <w:rPr>
                <w:rFonts w:ascii="Times New Roman" w:eastAsiaTheme="minorEastAsia" w:hAnsi="Times New Roman" w:cs="Times New Roman"/>
                <w:bCs/>
                <w:i/>
                <w:spacing w:val="-4"/>
                <w:w w:val="98"/>
                <w:sz w:val="21"/>
                <w:szCs w:val="21"/>
              </w:rPr>
            </w:pPr>
            <w:r w:rsidRPr="00211AB6">
              <w:rPr>
                <w:rFonts w:ascii="Times New Roman" w:eastAsiaTheme="minorEastAsia" w:hAnsi="Times New Roman" w:cs="Times New Roman"/>
                <w:bCs/>
                <w:i/>
                <w:spacing w:val="-4"/>
                <w:w w:val="98"/>
                <w:sz w:val="21"/>
                <w:szCs w:val="21"/>
              </w:rPr>
              <w:t>Workforce Development</w:t>
            </w:r>
          </w:p>
          <w:p w14:paraId="67ADCAFC" w14:textId="688834BD" w:rsidR="00CA36ED" w:rsidRPr="00211AB6" w:rsidRDefault="00CA36ED" w:rsidP="00CA36ED">
            <w:pPr>
              <w:spacing w:before="40"/>
              <w:ind w:left="28"/>
              <w:jc w:val="both"/>
              <w:rPr>
                <w:i/>
                <w:sz w:val="21"/>
                <w:szCs w:val="21"/>
              </w:rPr>
            </w:pPr>
          </w:p>
        </w:tc>
        <w:tc>
          <w:tcPr>
            <w:tcW w:w="281" w:type="dxa"/>
            <w:vMerge/>
            <w:tcBorders>
              <w:right w:val="single" w:sz="18" w:space="0" w:color="404040" w:themeColor="text1" w:themeTint="BF"/>
            </w:tcBorders>
            <w:shd w:val="clear" w:color="auto" w:fill="FFFFFF" w:themeFill="background1"/>
            <w:vAlign w:val="center"/>
          </w:tcPr>
          <w:p w14:paraId="1151151E" w14:textId="77777777" w:rsidR="007C0C88" w:rsidRPr="00EB5148" w:rsidRDefault="007C0C88" w:rsidP="00934680">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1D1D1" w:themeFill="background2" w:themeFillShade="E6"/>
            <w:vAlign w:val="center"/>
          </w:tcPr>
          <w:p w14:paraId="1EDBDD92" w14:textId="77777777" w:rsidR="00CA36ED" w:rsidRPr="00CA36ED" w:rsidRDefault="00CA36ED" w:rsidP="00CA36ED">
            <w:pPr>
              <w:spacing w:before="40"/>
              <w:jc w:val="both"/>
              <w:rPr>
                <w:rFonts w:ascii="Times New Roman" w:hAnsi="Times New Roman" w:cs="Times New Roman"/>
                <w:bCs/>
                <w:spacing w:val="-4"/>
                <w:w w:val="98"/>
                <w:sz w:val="21"/>
                <w:szCs w:val="26"/>
              </w:rPr>
            </w:pPr>
            <w:r w:rsidRPr="00CA36ED">
              <w:rPr>
                <w:rFonts w:ascii="Times New Roman" w:hAnsi="Times New Roman" w:cs="Times New Roman"/>
                <w:bCs/>
                <w:spacing w:val="-4"/>
                <w:w w:val="98"/>
                <w:sz w:val="21"/>
                <w:szCs w:val="26"/>
              </w:rPr>
              <w:t>Trong thời đại số và dưới tác động mạnh mẽ của cuộc Cách mạng công nghiệp lần thứ tư, thị trường lao động đang đòi hỏi nguồn nhân lực có kiến thức chuyên môn, kỹ năng công nghệ, tư duy số và thái độ làm việc chuyên nghiệp. Tuy nhiên, khoảng cách giữa đào tạo trong nhà trường và nhu cầu thực tế của doanh nghiệp vẫn còn lớn, khiến nhiều sinh viên thiếu kỹ năng khi bước vào môi trường làm việc thực tế. Mô hình đào tạo song hành giữa nhà trường và doanh nghiệp đang được xem là hướng đi tất yếu và hiệu quả. Mô hình này không chỉ giúp sinh viên tiếp cận thực tiễn nghề nghiệp ngay trong quá trình học mà còn tạo điều kiện để doanh nghiệp tham gia vào xây dựng chương trình, hướng dẫn thực hành và tuyển dụng phù hợp. Đồng thời, nhà trường cũng được thúc đẩy đổi mới nội dung, phương pháp đào tạo nhằm tiệm cận hơn với yêu cầu của nền kinh tế số. Bài viết phân tích thực trạng, lợi ích, thách thức và đề xuất các giải pháp nhằm phát triển mô hình đào tạo song hành, góp phần nâng cao chất lượng nguồn nhân lực và tăng cường năng lực cạnh tranh quốc gia trong thời đại số.</w:t>
            </w:r>
          </w:p>
          <w:p w14:paraId="424C7C67" w14:textId="77777777" w:rsidR="007C0C88" w:rsidRPr="00EB5148" w:rsidRDefault="007C0C88" w:rsidP="00934680">
            <w:pPr>
              <w:spacing w:before="40"/>
              <w:jc w:val="both"/>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ABSTRACT:</w:t>
            </w:r>
          </w:p>
          <w:p w14:paraId="5F476898" w14:textId="5B2BF786" w:rsidR="007C0C88" w:rsidRPr="007C0C88" w:rsidRDefault="00DE6E4C" w:rsidP="00934680">
            <w:pPr>
              <w:spacing w:before="40"/>
              <w:jc w:val="both"/>
              <w:rPr>
                <w:rFonts w:ascii="Times New Roman" w:hAnsi="Times New Roman" w:cs="Times New Roman"/>
                <w:bCs/>
                <w:spacing w:val="-4"/>
                <w:w w:val="98"/>
                <w:sz w:val="21"/>
                <w:szCs w:val="26"/>
              </w:rPr>
            </w:pPr>
            <w:r w:rsidRPr="00DE6E4C">
              <w:rPr>
                <w:rFonts w:ascii="Times New Roman" w:hAnsi="Times New Roman" w:cs="Times New Roman"/>
                <w:bCs/>
                <w:spacing w:val="-4"/>
                <w:w w:val="98"/>
                <w:sz w:val="21"/>
                <w:szCs w:val="26"/>
              </w:rPr>
              <w:t>In the digital era, under the strong influence of the Fourth Industrial Revolution, the labor market is demanding a workforce equipped with professional knowledge, technological skills, digital thinking, and a professional work attitude. However, there remains a significant gap between academic training and the actual needs of businesses, leading to many graduates lacking the practical skills required in real-world workplaces. The dual training model—linking schools and enterprises—is increasingly seen as a necessary and effective approach. This model not only allows students to gain practical experience during their studies but also enables businesses to participate in curriculum development, hands-on training, and targeted recruitment. At the same time, educational institutions are driven to innovate their training content and teaching methods to better align with the demands of the digital economy. This paper analyzes the current situation, benefits, and challenges of the dual training model and proposes feasible solutions to promote its development, ultimately aiming to improve the quality of human resources and strengthen national competitiveness in the digital age.</w:t>
            </w:r>
          </w:p>
        </w:tc>
      </w:tr>
      <w:tr w:rsidR="007C0C88" w:rsidRPr="00EB5148" w14:paraId="3E5DD4F8" w14:textId="77777777" w:rsidTr="00934680">
        <w:trPr>
          <w:trHeight w:val="263"/>
        </w:trPr>
        <w:tc>
          <w:tcPr>
            <w:tcW w:w="2552" w:type="dxa"/>
            <w:shd w:val="clear" w:color="auto" w:fill="FFFFFF" w:themeFill="background1"/>
          </w:tcPr>
          <w:p w14:paraId="62E1320A" w14:textId="272FA4D2" w:rsidR="007C0C88" w:rsidRPr="00211AB6" w:rsidRDefault="007C0C88" w:rsidP="00934680">
            <w:pPr>
              <w:ind w:left="29"/>
              <w:jc w:val="both"/>
              <w:rPr>
                <w:rFonts w:ascii="Times New Roman" w:eastAsiaTheme="minorEastAsia" w:hAnsi="Times New Roman" w:cs="Times New Roman"/>
                <w:b/>
                <w:bCs/>
                <w:i/>
                <w:spacing w:val="-4"/>
                <w:w w:val="98"/>
                <w:sz w:val="21"/>
                <w:szCs w:val="21"/>
              </w:rPr>
            </w:pPr>
            <w:r w:rsidRPr="00211AB6">
              <w:rPr>
                <w:rFonts w:ascii="Times New Roman" w:eastAsiaTheme="minorEastAsia" w:hAnsi="Times New Roman" w:cs="Times New Roman"/>
                <w:b/>
                <w:bCs/>
                <w:i/>
                <w:spacing w:val="-4"/>
                <w:w w:val="98"/>
                <w:sz w:val="21"/>
                <w:szCs w:val="21"/>
              </w:rPr>
              <w:t xml:space="preserve">Từ khóa: </w:t>
            </w:r>
          </w:p>
        </w:tc>
        <w:tc>
          <w:tcPr>
            <w:tcW w:w="281" w:type="dxa"/>
            <w:vMerge/>
            <w:tcBorders>
              <w:right w:val="single" w:sz="18" w:space="0" w:color="404040" w:themeColor="text1" w:themeTint="BF"/>
            </w:tcBorders>
            <w:shd w:val="clear" w:color="auto" w:fill="FFFFFF" w:themeFill="background1"/>
            <w:vAlign w:val="center"/>
          </w:tcPr>
          <w:p w14:paraId="74498425" w14:textId="77777777" w:rsidR="007C0C88" w:rsidRPr="00EB5148" w:rsidRDefault="007C0C88" w:rsidP="00934680">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1D1D1" w:themeFill="background2" w:themeFillShade="E6"/>
            <w:vAlign w:val="center"/>
          </w:tcPr>
          <w:p w14:paraId="435F6977" w14:textId="77777777" w:rsidR="007C0C88" w:rsidRPr="00EB5148" w:rsidRDefault="007C0C88" w:rsidP="00934680">
            <w:pPr>
              <w:spacing w:before="40"/>
              <w:jc w:val="both"/>
              <w:rPr>
                <w:rFonts w:ascii="Times New Roman" w:hAnsi="Times New Roman" w:cs="Times New Roman"/>
                <w:spacing w:val="-4"/>
                <w:w w:val="98"/>
                <w:sz w:val="21"/>
                <w:szCs w:val="26"/>
              </w:rPr>
            </w:pPr>
          </w:p>
        </w:tc>
      </w:tr>
      <w:tr w:rsidR="007C0C88" w:rsidRPr="00EB5148" w14:paraId="560BC7D2" w14:textId="77777777" w:rsidTr="00934680">
        <w:trPr>
          <w:trHeight w:val="706"/>
        </w:trPr>
        <w:tc>
          <w:tcPr>
            <w:tcW w:w="2552" w:type="dxa"/>
          </w:tcPr>
          <w:p w14:paraId="6E3AF912" w14:textId="77777777" w:rsidR="00CA36ED" w:rsidRPr="00211AB6" w:rsidRDefault="00CA36ED" w:rsidP="00CA36ED">
            <w:pPr>
              <w:spacing w:before="40"/>
              <w:ind w:left="28"/>
              <w:jc w:val="both"/>
              <w:rPr>
                <w:rFonts w:ascii="Times New Roman" w:eastAsiaTheme="minorEastAsia" w:hAnsi="Times New Roman" w:cs="Times New Roman"/>
                <w:bCs/>
                <w:i/>
                <w:spacing w:val="-4"/>
                <w:w w:val="98"/>
                <w:sz w:val="21"/>
                <w:szCs w:val="21"/>
              </w:rPr>
            </w:pPr>
            <w:r w:rsidRPr="00211AB6">
              <w:rPr>
                <w:rFonts w:ascii="Times New Roman" w:eastAsiaTheme="minorEastAsia" w:hAnsi="Times New Roman" w:cs="Times New Roman"/>
                <w:bCs/>
                <w:i/>
                <w:spacing w:val="-4"/>
                <w:w w:val="98"/>
                <w:sz w:val="21"/>
                <w:szCs w:val="21"/>
              </w:rPr>
              <w:t>Đào tạo song hành</w:t>
            </w:r>
          </w:p>
          <w:p w14:paraId="67721994" w14:textId="77777777" w:rsidR="00CA36ED" w:rsidRPr="00211AB6" w:rsidRDefault="00CA36ED" w:rsidP="00CA36ED">
            <w:pPr>
              <w:spacing w:before="40"/>
              <w:ind w:left="28"/>
              <w:jc w:val="both"/>
              <w:rPr>
                <w:rFonts w:ascii="Times New Roman" w:eastAsiaTheme="minorEastAsia" w:hAnsi="Times New Roman" w:cs="Times New Roman"/>
                <w:bCs/>
                <w:i/>
                <w:spacing w:val="-4"/>
                <w:w w:val="98"/>
                <w:sz w:val="21"/>
                <w:szCs w:val="21"/>
              </w:rPr>
            </w:pPr>
            <w:r w:rsidRPr="00211AB6">
              <w:rPr>
                <w:rFonts w:ascii="Times New Roman" w:eastAsiaTheme="minorEastAsia" w:hAnsi="Times New Roman" w:cs="Times New Roman"/>
                <w:bCs/>
                <w:i/>
                <w:spacing w:val="-4"/>
                <w:w w:val="98"/>
                <w:sz w:val="21"/>
                <w:szCs w:val="21"/>
              </w:rPr>
              <w:t>Kỹ năng số</w:t>
            </w:r>
          </w:p>
          <w:p w14:paraId="1F4C2E4A" w14:textId="77777777" w:rsidR="00CA36ED" w:rsidRPr="00211AB6" w:rsidRDefault="00CA36ED" w:rsidP="00CA36ED">
            <w:pPr>
              <w:spacing w:before="40"/>
              <w:ind w:left="28"/>
              <w:jc w:val="both"/>
              <w:rPr>
                <w:rFonts w:ascii="Times New Roman" w:eastAsiaTheme="minorEastAsia" w:hAnsi="Times New Roman" w:cs="Times New Roman"/>
                <w:bCs/>
                <w:i/>
                <w:spacing w:val="-4"/>
                <w:w w:val="98"/>
                <w:sz w:val="21"/>
                <w:szCs w:val="21"/>
              </w:rPr>
            </w:pPr>
            <w:r w:rsidRPr="00211AB6">
              <w:rPr>
                <w:rFonts w:ascii="Times New Roman" w:eastAsiaTheme="minorEastAsia" w:hAnsi="Times New Roman" w:cs="Times New Roman"/>
                <w:bCs/>
                <w:i/>
                <w:spacing w:val="-4"/>
                <w:w w:val="98"/>
                <w:sz w:val="21"/>
                <w:szCs w:val="21"/>
              </w:rPr>
              <w:t>Đào tạo thực tiễn</w:t>
            </w:r>
          </w:p>
          <w:p w14:paraId="48989976" w14:textId="77777777" w:rsidR="00CA36ED" w:rsidRPr="00211AB6" w:rsidRDefault="00CA36ED" w:rsidP="00CA36ED">
            <w:pPr>
              <w:spacing w:before="40"/>
              <w:ind w:left="28"/>
              <w:jc w:val="both"/>
              <w:rPr>
                <w:rFonts w:ascii="Times New Roman" w:eastAsiaTheme="minorEastAsia" w:hAnsi="Times New Roman" w:cs="Times New Roman"/>
                <w:bCs/>
                <w:i/>
                <w:spacing w:val="-4"/>
                <w:w w:val="98"/>
                <w:sz w:val="21"/>
                <w:szCs w:val="21"/>
              </w:rPr>
            </w:pPr>
            <w:r w:rsidRPr="00211AB6">
              <w:rPr>
                <w:rFonts w:ascii="Times New Roman" w:eastAsiaTheme="minorEastAsia" w:hAnsi="Times New Roman" w:cs="Times New Roman"/>
                <w:bCs/>
                <w:i/>
                <w:spacing w:val="-4"/>
                <w:w w:val="98"/>
                <w:sz w:val="21"/>
                <w:szCs w:val="21"/>
              </w:rPr>
              <w:t>Phát triển nguồn nhân lực</w:t>
            </w:r>
          </w:p>
          <w:p w14:paraId="30C006A9" w14:textId="68505E35" w:rsidR="007C0C88" w:rsidRPr="00211AB6" w:rsidRDefault="007C0C88" w:rsidP="00934680">
            <w:pPr>
              <w:ind w:left="29"/>
              <w:jc w:val="both"/>
              <w:rPr>
                <w:rFonts w:ascii="Times New Roman" w:eastAsiaTheme="minorEastAsia" w:hAnsi="Times New Roman" w:cs="Times New Roman"/>
                <w:i/>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51CC4FB2" w14:textId="77777777" w:rsidR="007C0C88" w:rsidRPr="00EB5148" w:rsidRDefault="007C0C88" w:rsidP="00934680">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1D1D1" w:themeFill="background2" w:themeFillShade="E6"/>
            <w:vAlign w:val="center"/>
          </w:tcPr>
          <w:p w14:paraId="261A3263" w14:textId="77777777" w:rsidR="007C0C88" w:rsidRPr="00EB5148" w:rsidRDefault="007C0C88" w:rsidP="00934680">
            <w:pPr>
              <w:spacing w:before="40"/>
              <w:jc w:val="both"/>
              <w:rPr>
                <w:rFonts w:ascii="Times New Roman" w:hAnsi="Times New Roman" w:cs="Times New Roman"/>
                <w:spacing w:val="-4"/>
                <w:w w:val="98"/>
                <w:sz w:val="21"/>
                <w:szCs w:val="26"/>
              </w:rPr>
            </w:pPr>
          </w:p>
        </w:tc>
      </w:tr>
    </w:tbl>
    <w:p w14:paraId="1CFDA48C" w14:textId="77777777" w:rsidR="007C0C88" w:rsidRPr="00EB5148" w:rsidRDefault="007C0C88" w:rsidP="007C0C88">
      <w:pPr>
        <w:spacing w:before="40" w:line="240" w:lineRule="auto"/>
        <w:jc w:val="center"/>
        <w:rPr>
          <w:rFonts w:cs="Times New Roman"/>
          <w:i/>
          <w:spacing w:val="-4"/>
          <w:w w:val="98"/>
          <w:sz w:val="21"/>
          <w:szCs w:val="26"/>
        </w:rPr>
      </w:pPr>
    </w:p>
    <w:p w14:paraId="499E5FDB" w14:textId="77777777" w:rsidR="007C0C88" w:rsidRPr="00EB5148" w:rsidRDefault="007C0C88" w:rsidP="007C0C88">
      <w:pPr>
        <w:spacing w:before="40" w:line="240" w:lineRule="auto"/>
        <w:ind w:firstLine="284"/>
        <w:jc w:val="both"/>
        <w:rPr>
          <w:rFonts w:cs="Times New Roman"/>
          <w:b/>
          <w:spacing w:val="-4"/>
          <w:w w:val="98"/>
          <w:sz w:val="21"/>
          <w:szCs w:val="26"/>
        </w:rPr>
      </w:pPr>
      <w:r w:rsidRPr="00EB5148">
        <w:rPr>
          <w:rFonts w:cs="Times New Roman"/>
          <w:b/>
          <w:spacing w:val="-4"/>
          <w:w w:val="98"/>
          <w:sz w:val="21"/>
          <w:szCs w:val="26"/>
        </w:rPr>
        <w:t>1. Mở đầu</w:t>
      </w:r>
    </w:p>
    <w:p w14:paraId="5DBF0240" w14:textId="77777777" w:rsidR="00630CA7" w:rsidRPr="00630CA7" w:rsidRDefault="00630CA7" w:rsidP="00630CA7">
      <w:pPr>
        <w:spacing w:line="240" w:lineRule="auto"/>
        <w:ind w:firstLine="284"/>
        <w:jc w:val="both"/>
        <w:rPr>
          <w:rFonts w:cs="Times New Roman"/>
          <w:sz w:val="21"/>
          <w:szCs w:val="21"/>
        </w:rPr>
      </w:pPr>
      <w:r w:rsidRPr="00630CA7">
        <w:rPr>
          <w:rFonts w:cs="Times New Roman"/>
          <w:sz w:val="21"/>
          <w:szCs w:val="21"/>
        </w:rPr>
        <w:t xml:space="preserve">Trong thời đại số, với sự phát triển nhanh chóng của khoa học – công nghệ và sự lan tỏa sâu rộng của cuộc Cách mạng công nghiệp lần thứ tư, thị trường lao động đang chứng kiến những chuyển biến mạnh mẽ cả về cơ cấu ngành nghề lẫn yêu cầu kỹ năng đối với người lao động. Các doanh nghiệp hiện đại không chỉ đòi hỏi nhân sự có kiến thức chuyên môn vững chắc mà còn yêu cầu khả năng thích ứng, tư duy số, kỹ năng </w:t>
      </w:r>
      <w:r w:rsidRPr="00630CA7">
        <w:rPr>
          <w:rFonts w:cs="Times New Roman"/>
          <w:sz w:val="21"/>
          <w:szCs w:val="21"/>
        </w:rPr>
        <w:lastRenderedPageBreak/>
        <w:t>công nghệ và thái độ làm việc chuyên nghiệp. Tuy nhiên, thực tế hiện nay cho thấy, vẫn còn tồn tại khoảng cách đáng kể giữa chương trình đào tạo tại các cơ sở giáo dục nghề nghiệp và nhu cầu thực tế từ phía doanh nghiệp. Điều này khiến cho nhiều sinh viên sau khi tốt nghiệp còn lúng túng khi bước vào môi trường làm việc, gây lãng phí nguồn lực và làm giảm hiệu quả tuyển dụng, sử dụng lao động.</w:t>
      </w:r>
    </w:p>
    <w:p w14:paraId="03C63476" w14:textId="77777777" w:rsidR="00630CA7" w:rsidRPr="00630CA7" w:rsidRDefault="00630CA7" w:rsidP="00630CA7">
      <w:pPr>
        <w:spacing w:line="240" w:lineRule="auto"/>
        <w:ind w:firstLine="284"/>
        <w:jc w:val="both"/>
        <w:rPr>
          <w:rFonts w:cs="Times New Roman"/>
          <w:sz w:val="21"/>
          <w:szCs w:val="21"/>
        </w:rPr>
      </w:pPr>
      <w:r w:rsidRPr="00630CA7">
        <w:rPr>
          <w:rFonts w:cs="Times New Roman"/>
          <w:sz w:val="21"/>
          <w:szCs w:val="21"/>
        </w:rPr>
        <w:t>Trong bối cảnh đó, mô hình liên kết đào tạo song hành giữa nhà trường và doanh nghiệp được xem là một xu hướng tất yếu và là giải pháp thiết thực để nâng cao chất lượng đào tạo. Thông qua việc gắn kết chặt chẽ giữa lý thuyết và thực hành, giữa đào tạo học thuật và rèn luyện kỹ năng thực tiễn, mô hình này không chỉ giúp sinh viên được học từ thực tế mà còn tạo điều kiện để doanh nghiệp tham gia sâu vào quá trình đào tạo, từ đó chủ động tiếp cận, tuyển dụng và phát triển nguồn nhân lực theo đúng nhu cầu. Đồng thời, nhà trường cũng có cơ hội điều chỉnh nội dung chương trình, phương pháp giảng dạy để đáp ứng tốt hơn yêu cầu ngày càng khắt khe từ thị trường lao động trong thời đại số.</w:t>
      </w:r>
    </w:p>
    <w:p w14:paraId="4D6BEF09" w14:textId="78E3E7A0" w:rsidR="007C0C88" w:rsidRPr="00630CA7" w:rsidRDefault="00630CA7" w:rsidP="00630CA7">
      <w:pPr>
        <w:spacing w:line="240" w:lineRule="auto"/>
        <w:ind w:firstLine="284"/>
        <w:jc w:val="both"/>
        <w:rPr>
          <w:rFonts w:cs="Times New Roman"/>
          <w:sz w:val="21"/>
          <w:szCs w:val="21"/>
        </w:rPr>
      </w:pPr>
      <w:r w:rsidRPr="00630CA7">
        <w:rPr>
          <w:rFonts w:cs="Times New Roman"/>
          <w:sz w:val="21"/>
          <w:szCs w:val="21"/>
        </w:rPr>
        <w:t>Bài viết này nhằm phân tích thực trạng, lợi ích, những khó khăn, mục tiêu và đề xuất các giải pháp khả thi để thúc đẩy mô hình liên kết đào tạo song hành giữa nhà trường và doanh nghiệp, hướng đến mục tiêu chung là nâng cao chất lượng đào tạo và phát triển nguồn nhân lực số chất lượng cao cho đất nước.</w:t>
      </w:r>
    </w:p>
    <w:p w14:paraId="5E6F7BE7" w14:textId="4C205BBF" w:rsidR="00D613B5" w:rsidRPr="00F44A69" w:rsidRDefault="000C5210" w:rsidP="00630CA7">
      <w:pPr>
        <w:pStyle w:val="ListParagraph"/>
        <w:numPr>
          <w:ilvl w:val="0"/>
          <w:numId w:val="1"/>
        </w:numPr>
        <w:tabs>
          <w:tab w:val="left" w:pos="567"/>
        </w:tabs>
        <w:spacing w:line="240" w:lineRule="auto"/>
        <w:ind w:left="0" w:firstLine="284"/>
        <w:jc w:val="both"/>
        <w:rPr>
          <w:rFonts w:cs="Times New Roman"/>
          <w:b/>
          <w:bCs/>
          <w:sz w:val="21"/>
          <w:szCs w:val="21"/>
        </w:rPr>
      </w:pPr>
      <w:r>
        <w:rPr>
          <w:rFonts w:cs="Times New Roman"/>
          <w:b/>
          <w:bCs/>
          <w:sz w:val="21"/>
          <w:szCs w:val="21"/>
        </w:rPr>
        <w:t>Kết quả</w:t>
      </w:r>
      <w:r w:rsidR="00294194" w:rsidRPr="00F44A69">
        <w:rPr>
          <w:rFonts w:cs="Times New Roman"/>
          <w:b/>
          <w:bCs/>
          <w:sz w:val="21"/>
          <w:szCs w:val="21"/>
        </w:rPr>
        <w:t xml:space="preserve"> nghiên cứu</w:t>
      </w:r>
    </w:p>
    <w:p w14:paraId="6494BA79" w14:textId="0233549B" w:rsidR="00D9447F" w:rsidRPr="00F44A69" w:rsidRDefault="00630CA7" w:rsidP="007C0C88">
      <w:pPr>
        <w:pStyle w:val="ListParagraph"/>
        <w:numPr>
          <w:ilvl w:val="1"/>
          <w:numId w:val="1"/>
        </w:numPr>
        <w:spacing w:line="240" w:lineRule="auto"/>
        <w:ind w:left="0" w:firstLine="284"/>
        <w:jc w:val="both"/>
        <w:rPr>
          <w:rFonts w:cs="Times New Roman"/>
          <w:b/>
          <w:bCs/>
          <w:sz w:val="21"/>
          <w:szCs w:val="21"/>
        </w:rPr>
      </w:pPr>
      <w:r>
        <w:rPr>
          <w:rFonts w:cs="Times New Roman"/>
          <w:b/>
          <w:bCs/>
          <w:sz w:val="21"/>
          <w:szCs w:val="21"/>
        </w:rPr>
        <w:t>Thực trạng</w:t>
      </w:r>
    </w:p>
    <w:p w14:paraId="335B1056" w14:textId="77777777" w:rsidR="00630CA7" w:rsidRPr="00630CA7" w:rsidRDefault="00630CA7" w:rsidP="00630CA7">
      <w:pPr>
        <w:spacing w:line="240" w:lineRule="auto"/>
        <w:ind w:firstLine="284"/>
        <w:jc w:val="both"/>
        <w:rPr>
          <w:rFonts w:cs="Times New Roman"/>
          <w:sz w:val="21"/>
          <w:szCs w:val="21"/>
        </w:rPr>
      </w:pPr>
      <w:r w:rsidRPr="00630CA7">
        <w:rPr>
          <w:rFonts w:cs="Times New Roman"/>
          <w:sz w:val="21"/>
          <w:szCs w:val="21"/>
        </w:rPr>
        <w:t>Trên thế giới, mô hình đào tạo song hành đã được triển khai hiệu quả tại nhiều quốc gia phát triển như Đức, Thụy Sĩ, Áo, Hàn Quốc và Singapore [Deißinger, T., &amp; Gonon, P. (2021)]. Trong đó, Đức nổi bật với hệ thống “Đào tạo kép – Dual System” [Vũ Thị Cẩm Tú (2021)], kết hợp chặt chẽ giữa học lý thuyết tại trường và thực hành tại doanh nghiệp, chiếm tới 70% thời gian đào tạo. Nhà nước đóng vai trò điều phối, còn doanh nghiệp tham gia xây dựng chương trình, giảng dạy, đánh giá, và tuyển dụng sinh viên. Mô hình này giúp giảm tỷ lệ thất nghiệp thanh niên và cung ứng nguồn nhân lực chất lượng cao, sát thực tế sản xuất.</w:t>
      </w:r>
    </w:p>
    <w:p w14:paraId="478E721B" w14:textId="77777777" w:rsidR="00630CA7" w:rsidRPr="00630CA7" w:rsidRDefault="00630CA7" w:rsidP="00630CA7">
      <w:pPr>
        <w:spacing w:line="240" w:lineRule="auto"/>
        <w:ind w:firstLine="284"/>
        <w:jc w:val="both"/>
        <w:rPr>
          <w:rFonts w:cs="Times New Roman"/>
          <w:sz w:val="21"/>
          <w:szCs w:val="21"/>
        </w:rPr>
      </w:pPr>
      <w:r w:rsidRPr="00630CA7">
        <w:rPr>
          <w:rFonts w:cs="Times New Roman"/>
          <w:sz w:val="21"/>
          <w:szCs w:val="21"/>
        </w:rPr>
        <w:t>Tại Hàn Quốc [Eva Hanau, Seung-Hwan Jeon, Han-Byul Lee (2022)] và Singapore [Hyeongjae Lee &amp; Inho Hong (2025)], chính phủ có chính sách hỗ trợ tài chính, ưu đãi thuế, xây dựng trung tâm đào tạo kỹ năng quốc gia, thúc đẩy liên kết giữa trường học và doanh nghiệp trong lĩnh vực công nghệ cao, nhằm đáp ứng yêu cầu của nền kinh tế số và công nghiệp 4.0.</w:t>
      </w:r>
    </w:p>
    <w:p w14:paraId="3EBC5EDC" w14:textId="77777777" w:rsidR="00630CA7" w:rsidRPr="00630CA7" w:rsidRDefault="00630CA7" w:rsidP="00630CA7">
      <w:pPr>
        <w:spacing w:line="240" w:lineRule="auto"/>
        <w:ind w:firstLine="284"/>
        <w:jc w:val="both"/>
        <w:rPr>
          <w:rFonts w:cs="Times New Roman"/>
          <w:sz w:val="21"/>
          <w:szCs w:val="21"/>
        </w:rPr>
      </w:pPr>
      <w:r w:rsidRPr="00630CA7">
        <w:rPr>
          <w:rFonts w:cs="Times New Roman"/>
          <w:sz w:val="21"/>
          <w:szCs w:val="21"/>
        </w:rPr>
        <w:t>Thực tiễn tại nhiều quốc gia cho thấy, mô hình liên kết đào tạo song hành không chỉ giúp giảm tỷ lệ thất nghiệp sau tốt nghiệp mà còn tăng khả năng cạnh tranh quốc gia về nguồn nhân lực. Tại Đức, hơn 50% sinh viên bậc trung cấp và cao đẳng tham gia các chương trình học nghề theo mô hình song hành, và phần lớn trong số họ được tuyển dụng ngay khi còn chưa tốt nghiệp.</w:t>
      </w:r>
    </w:p>
    <w:p w14:paraId="5B8FEAB9" w14:textId="77777777" w:rsidR="00630CA7" w:rsidRPr="00D36593" w:rsidRDefault="00630CA7" w:rsidP="00630CA7">
      <w:pPr>
        <w:spacing w:line="240" w:lineRule="auto"/>
        <w:ind w:firstLine="284"/>
        <w:jc w:val="both"/>
        <w:rPr>
          <w:sz w:val="21"/>
          <w:szCs w:val="21"/>
        </w:rPr>
      </w:pPr>
      <w:r w:rsidRPr="00630CA7">
        <w:rPr>
          <w:rFonts w:cs="Times New Roman"/>
          <w:sz w:val="21"/>
          <w:szCs w:val="21"/>
        </w:rPr>
        <w:t>Tại Việt Nam, trong</w:t>
      </w:r>
      <w:r w:rsidRPr="002143D4">
        <w:rPr>
          <w:sz w:val="21"/>
          <w:szCs w:val="21"/>
        </w:rPr>
        <w:t xml:space="preserve"> những năm gần đây, một số trường đại học, cao đẳng và trung tâm giáo dục nghề nghiệp đã chủ động triển khai mô hình đào tạo song hành, đặc biệt trong các lĩnh vực kỹ thuật, công nghệ thông tin, dịch vụ – du lịch, logistics... Các doanh nghiệp lớn như Samsung, Toyota, FPT, VinFast,… đã tham gia tích cực vào quá trình đào tạo, không chỉ cung cấp môi trường thực hành mà còn góp ý chương trình đào tạo và tham gia đánh giá năng lực đầu ra. Tuy nhiên, mô hình này hiện vẫn còn triển khai ở quy mô nhỏ lẻ, thiếu đồng bộ và gặp nhiều rào cản về cơ chế, chính sách, nhận thức và nguồn lực. </w:t>
      </w:r>
      <w:r w:rsidRPr="00D36593">
        <w:rPr>
          <w:sz w:val="21"/>
          <w:szCs w:val="21"/>
        </w:rPr>
        <w:t>Các chương trình liên kết phần lớn vẫn dừng ở việc tổ chức thực tập tốt nghiệp, thiếu sự phối hợp trong xây dựng chương trình, giảng dạy và đánh giá giữa doanh nghiệp và nhà trường. Nhiều doanh nghiệp chưa nhận thức đầy đủ vai trò trong đào tạo, thiếu nguồn lực để tham gia sâu vào quá trình này.</w:t>
      </w:r>
    </w:p>
    <w:p w14:paraId="3B2C9C04" w14:textId="77777777" w:rsidR="00630CA7" w:rsidRPr="00630CA7" w:rsidRDefault="00630CA7" w:rsidP="00630CA7">
      <w:pPr>
        <w:spacing w:line="240" w:lineRule="auto"/>
        <w:ind w:firstLine="284"/>
        <w:jc w:val="both"/>
        <w:rPr>
          <w:rFonts w:cs="Times New Roman"/>
          <w:sz w:val="21"/>
          <w:szCs w:val="21"/>
        </w:rPr>
      </w:pPr>
      <w:r w:rsidRPr="00630CA7">
        <w:rPr>
          <w:rFonts w:cs="Times New Roman"/>
          <w:sz w:val="21"/>
          <w:szCs w:val="21"/>
        </w:rPr>
        <w:t>Về phía nhà trường, chương trình đào tạo còn nặng lý thuyết, thiếu tính cập nhật, cơ sở vật chất chưa đáp ứng yêu cầu thực hành hiện đại. Giảng viên ít có cơ hội tiếp xúc với môi trường doanh nghiệp, dẫn đến khoảng cách lớn giữa giảng dạy và thực tiễn.</w:t>
      </w:r>
    </w:p>
    <w:p w14:paraId="396A1301" w14:textId="77777777" w:rsidR="00630CA7" w:rsidRPr="00630CA7" w:rsidRDefault="00630CA7" w:rsidP="00630CA7">
      <w:pPr>
        <w:spacing w:line="240" w:lineRule="auto"/>
        <w:ind w:firstLine="284"/>
        <w:jc w:val="both"/>
        <w:rPr>
          <w:rFonts w:cs="Times New Roman"/>
          <w:sz w:val="21"/>
          <w:szCs w:val="21"/>
        </w:rPr>
      </w:pPr>
      <w:r w:rsidRPr="00630CA7">
        <w:rPr>
          <w:rFonts w:cs="Times New Roman"/>
          <w:sz w:val="21"/>
          <w:szCs w:val="21"/>
        </w:rPr>
        <w:t>Về phía doanh nghiệp, nhiều đơn vị, đặc biệt là doanh nghiệp nhỏ và vừa chưa nhận thức đầy đủ vai trò trong đào tạo, thiếu nguồn lực để tham gia sâu vào quá trình giảng dạy, hướng dẫn thực tập. Ngoài ra, chưa có cơ chế pháp lý rõ ràng, chính sách hỗ trợ tài chính hay ghi nhận chi phí đào tạo là hợp lý cũng khiến doanh nghiệp chưa mặn mà hợp tác.</w:t>
      </w:r>
    </w:p>
    <w:p w14:paraId="3567E721" w14:textId="77777777" w:rsidR="00630CA7" w:rsidRPr="002143D4" w:rsidRDefault="00630CA7" w:rsidP="00630CA7">
      <w:pPr>
        <w:spacing w:line="240" w:lineRule="auto"/>
        <w:ind w:firstLine="284"/>
        <w:jc w:val="both"/>
        <w:rPr>
          <w:sz w:val="21"/>
          <w:szCs w:val="21"/>
        </w:rPr>
      </w:pPr>
      <w:r w:rsidRPr="00630CA7">
        <w:rPr>
          <w:rFonts w:cs="Times New Roman"/>
          <w:sz w:val="21"/>
          <w:szCs w:val="21"/>
        </w:rPr>
        <w:t>Mặc dù mô hình</w:t>
      </w:r>
      <w:r w:rsidRPr="00D845BF">
        <w:rPr>
          <w:sz w:val="21"/>
          <w:szCs w:val="21"/>
        </w:rPr>
        <w:t xml:space="preserve"> đào tạo song hành có tiềm năng lớn, nhưng để triển khai hiệu quả cần có những thay đổi đồng bộ từ chính sách, nhận thức, đến phương thức hợp tác giữa nhà trường và doanh nghiệp.</w:t>
      </w:r>
    </w:p>
    <w:p w14:paraId="6E1AA7B0" w14:textId="472C6C5C" w:rsidR="00630CA7" w:rsidRPr="002143D4" w:rsidRDefault="00630CA7" w:rsidP="00630CA7">
      <w:pPr>
        <w:pStyle w:val="ListParagraph"/>
        <w:numPr>
          <w:ilvl w:val="1"/>
          <w:numId w:val="1"/>
        </w:numPr>
        <w:spacing w:line="240" w:lineRule="auto"/>
        <w:ind w:left="0" w:firstLine="284"/>
        <w:jc w:val="both"/>
        <w:rPr>
          <w:b/>
          <w:bCs/>
          <w:sz w:val="21"/>
          <w:szCs w:val="21"/>
        </w:rPr>
      </w:pPr>
      <w:r w:rsidRPr="002143D4">
        <w:rPr>
          <w:b/>
          <w:bCs/>
          <w:sz w:val="21"/>
          <w:szCs w:val="21"/>
        </w:rPr>
        <w:t>Lợi ích của mô hình đào tạo song hành</w:t>
      </w:r>
    </w:p>
    <w:p w14:paraId="0FA00ED1" w14:textId="77777777" w:rsidR="00630CA7" w:rsidRPr="002143D4" w:rsidRDefault="00630CA7" w:rsidP="00630CA7">
      <w:pPr>
        <w:spacing w:line="240" w:lineRule="auto"/>
        <w:ind w:firstLine="284"/>
        <w:jc w:val="both"/>
        <w:rPr>
          <w:sz w:val="21"/>
          <w:szCs w:val="21"/>
        </w:rPr>
      </w:pPr>
      <w:r w:rsidRPr="002143D4">
        <w:rPr>
          <w:sz w:val="21"/>
          <w:szCs w:val="21"/>
        </w:rPr>
        <w:lastRenderedPageBreak/>
        <w:t>Mô hình đào tạo song hành giữa nhà trường và doanh nghiệp mang lại nhiều lợi ích thiết thực cho các bên tham gia và cho nền kinh tế – xã hội nói chung:</w:t>
      </w:r>
    </w:p>
    <w:p w14:paraId="0A650F6B"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Đối với người học: Sinh viên có cơ hội học tập gắn liền với thực tiễn, được rèn luyện kỹ năng nghề nghiệp, tiếp cận sớm môi trường làm việc thực tế, từ đó nâng cao năng lực chuyên môn và khả năng thích ứng sau khi tốt nghiệp. Đồng thời, sinh viên cũng có khả năng tìm kiếm việc làm phù hợp nhanh hơn nhờ quá trình thực tập và được doanh nghiệp đánh giá trực tiếp.</w:t>
      </w:r>
    </w:p>
    <w:p w14:paraId="620D24C8"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Đối với nhà trường: Việc phối hợp với doanh nghiệp giúp cơ sở đào tạo cập nhật chương trình giảng dạy theo yêu cầu thực tế, nâng cao tính ứng dụng của kiến thức, đồng thời nâng cao uy tín và chất lượng đầu ra. Qua đó, nhà trường cũng giảm áp lực về trang thiết bị thực hành nhờ tận dụng cơ sở vật chất của doanh nghiệp.</w:t>
      </w:r>
    </w:p>
    <w:p w14:paraId="2D48ED3E"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Đối với doanh nghiệp: Doanh nghiệp có thể tham gia đào tạo và phát triển nguồn nhân lực theo đúng yêu cầu của mình, giảm chi phí tuyển dụng và đào tạo lại. Hơn nữa, doanh nghiệp có điều kiện sàng lọc, đánh giá và giữ chân nhân tài từ sớm thông qua các kỳ thực tập và chương trình đào tạo phối hợp.</w:t>
      </w:r>
    </w:p>
    <w:p w14:paraId="61C21C2B"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Đối với xã hội: Mô hình giúp rút ngắn khoảng cách giữa đào tạo và thị trường lao động, góp phần giảm tỷ lệ thất nghiệp, nâng cao năng suất lao động và đáp ứng tốt hơn nhu cầu phát triển kinh tế trong thời đại số.</w:t>
      </w:r>
    </w:p>
    <w:p w14:paraId="6EBF83BF" w14:textId="5204295A" w:rsidR="00630CA7" w:rsidRPr="002143D4" w:rsidRDefault="00630CA7" w:rsidP="00630CA7">
      <w:pPr>
        <w:pStyle w:val="ListParagraph"/>
        <w:numPr>
          <w:ilvl w:val="1"/>
          <w:numId w:val="1"/>
        </w:numPr>
        <w:spacing w:line="240" w:lineRule="auto"/>
        <w:ind w:left="0" w:firstLine="284"/>
        <w:jc w:val="both"/>
        <w:rPr>
          <w:b/>
          <w:bCs/>
          <w:sz w:val="21"/>
          <w:szCs w:val="21"/>
        </w:rPr>
      </w:pPr>
      <w:r w:rsidRPr="002143D4">
        <w:rPr>
          <w:b/>
          <w:bCs/>
          <w:sz w:val="21"/>
          <w:szCs w:val="21"/>
        </w:rPr>
        <w:t xml:space="preserve">Những Khó khăn </w:t>
      </w:r>
    </w:p>
    <w:p w14:paraId="442E2654" w14:textId="77777777" w:rsidR="00630CA7" w:rsidRPr="002143D4" w:rsidRDefault="00630CA7" w:rsidP="00630CA7">
      <w:pPr>
        <w:spacing w:line="240" w:lineRule="auto"/>
        <w:ind w:firstLine="284"/>
        <w:jc w:val="both"/>
        <w:rPr>
          <w:sz w:val="21"/>
          <w:szCs w:val="21"/>
        </w:rPr>
      </w:pPr>
      <w:r w:rsidRPr="002143D4">
        <w:rPr>
          <w:sz w:val="21"/>
          <w:szCs w:val="21"/>
        </w:rPr>
        <w:t>Mặc dù có nhiều lợi ích, việc triển khai mô hình đào tạo song hành tại Việt Nam hiện vẫn gặp phải không ít khó khăn và thách thức:</w:t>
      </w:r>
    </w:p>
    <w:p w14:paraId="39814CBE"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Thiếu cơ chế, chính sách rõ ràng: Hiện nay chưa có một khung pháp lý thống nhất và cụ thể để điều chỉnh hoạt động liên kết đào tạo giữa nhà trường và doanh nghiệp. Điều này khiến việc hợp tác diễn ra theo hình thức tự nguyện, không ổn định và thiếu tính bền vững.</w:t>
      </w:r>
    </w:p>
    <w:p w14:paraId="3069E1E7"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Sự lệch pha trong mục tiêu đào tạo: Trong khi nhà trường chú trọng đào tạo kiến thức nền tảng và năng lực học thuật, doanh nghiệp lại quan tâm đến kỹ năng thực hành và khả năng làm việc ngay. Sự khác biệt về định hướng này nếu không được điều chỉnh sẽ gây khó khăn trong quá trình hợp tác.</w:t>
      </w:r>
    </w:p>
    <w:p w14:paraId="690C1C54"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Thiếu sự chủ động từ phía doanh nghiệp: Nhiều doanh nghiệp chưa sẵn sàng tham gia vào quá trình đào tạo do lo ngại về chi phí, thời gian, trách nhiệm pháp lý hoặc chưa nhận thức được lợi ích lâu dài của việc liên kết với nhà trường.</w:t>
      </w:r>
    </w:p>
    <w:p w14:paraId="10A7B250"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Hạn chế về năng lực triển khai tại nhà trường: Một số cơ sở đào tạo còn thiếu đội ngũ giảng viên có kinh nghiệm thực tiễn, chưa có quy trình quản lý thực tập hiệu quả, hoặc chưa thiết lập được bộ phận chuyên trách về hợp tác doanh nghiệp.</w:t>
      </w:r>
    </w:p>
    <w:p w14:paraId="0C705AD7"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Chưa có sự đồng thuận về chuẩn đầu ra và đánh giá năng lực: Việc xây dựng chuẩn đầu ra và đánh giá kết quả học tập còn thiếu thống nhất giữa hai bên, gây khó khăn trong công nhận kết quả thực tập, thực hành tại doanh nghiệp.</w:t>
      </w:r>
    </w:p>
    <w:p w14:paraId="4D59B149" w14:textId="0CFD40AC" w:rsidR="00630CA7" w:rsidRPr="002143D4" w:rsidRDefault="00630CA7" w:rsidP="00630CA7">
      <w:pPr>
        <w:pStyle w:val="ListParagraph"/>
        <w:numPr>
          <w:ilvl w:val="1"/>
          <w:numId w:val="1"/>
        </w:numPr>
        <w:spacing w:line="240" w:lineRule="auto"/>
        <w:ind w:left="0" w:firstLine="284"/>
        <w:jc w:val="both"/>
        <w:rPr>
          <w:b/>
          <w:bCs/>
          <w:sz w:val="21"/>
          <w:szCs w:val="21"/>
        </w:rPr>
      </w:pPr>
      <w:r w:rsidRPr="002143D4">
        <w:rPr>
          <w:b/>
          <w:bCs/>
          <w:sz w:val="21"/>
          <w:szCs w:val="21"/>
        </w:rPr>
        <w:t xml:space="preserve">Mục tiêu của mô hình đào tạo song hành </w:t>
      </w:r>
    </w:p>
    <w:p w14:paraId="000A111C" w14:textId="77777777" w:rsidR="00630CA7" w:rsidRPr="002143D4" w:rsidRDefault="00630CA7" w:rsidP="00630CA7">
      <w:pPr>
        <w:spacing w:line="240" w:lineRule="auto"/>
        <w:ind w:firstLine="284"/>
        <w:jc w:val="both"/>
        <w:rPr>
          <w:sz w:val="21"/>
          <w:szCs w:val="21"/>
        </w:rPr>
      </w:pPr>
      <w:r w:rsidRPr="002143D4">
        <w:rPr>
          <w:sz w:val="21"/>
          <w:szCs w:val="21"/>
        </w:rPr>
        <w:t>Trong bối cảnh nền kinh tế đang chuyển dịch mạnh mẽ sang mô hình kinh tế tri thức và chuyển đổi số toàn diện, việc thúc đẩy mô hình liên kết đào tạo song hành không chỉ là nhu cầu trước mắt mà còn là chiến lược dài hạn nhằm phát triển nguồn nhân lực quốc gia một cách bền vững và hiệu quả. Việc triển khai mô hình này cần hướng tới những mục tiêu cụ thể sau:</w:t>
      </w:r>
    </w:p>
    <w:p w14:paraId="1D3F1CD7"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Nâng cao chất lượng đào tạo gắn với thực tiễn: Đảm bảo chương trình đào tạo tại các cơ sở giáo dục sát với yêu cầu thực tế của doanh nghiệp, giúp người học phát triển toàn diện về kiến thức, kỹ năng và thái độ nghề nghiệp.</w:t>
      </w:r>
    </w:p>
    <w:p w14:paraId="19422A64"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Phát triển nguồn nhân lực số có năng lực thích ứng cao: Hình thành đội ngũ lao động có khả năng sử dụng công nghệ, làm chủ kỹ thuật mới, đáp ứng được yêu cầu của nền kinh tế số và các ngành công nghiệp hiện đại.</w:t>
      </w:r>
    </w:p>
    <w:p w14:paraId="1A610DFB"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Tăng cường sự gắn kết và đồng hành giữa nhà trường và doanh nghiệp: Xây dựng mối quan hệ đối tác chiến lược, lâu dài và mang tính hệ thống giữa hai bên, trong đó doanh nghiệp không chỉ là nơi tiếp nhận nhân lực mà còn là chủ thể tham gia vào quá trình đào tạo.</w:t>
      </w:r>
    </w:p>
    <w:p w14:paraId="18620CE2"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lastRenderedPageBreak/>
        <w:t>Giảm khoảng cách giữa đào tạo và việc làm: Góp phần giảm tỷ lệ thất nghiệp trong sinh viên tốt nghiệp, rút ngắn thời gian thích nghi sau khi ra trường và nâng cao hiệu quả tuyển dụng của doanh nghiệp.</w:t>
      </w:r>
    </w:p>
    <w:p w14:paraId="04950482"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Thúc đẩy đổi mới quản trị giáo dục và phát triển hệ sinh thái đào tạo mở: Tạo tiền đề cho việc đổi mới phương thức dạy – học, quản lý đào tạo theo hướng linh hoạt, năng động, và tích hợp sâu công nghệ số trong mọi khâu của quá trình giáo dục.</w:t>
      </w:r>
    </w:p>
    <w:p w14:paraId="63DAB0DD" w14:textId="77777777" w:rsidR="00630CA7" w:rsidRPr="002143D4" w:rsidRDefault="00630CA7" w:rsidP="00630CA7">
      <w:pPr>
        <w:pStyle w:val="ListParagraph"/>
        <w:numPr>
          <w:ilvl w:val="0"/>
          <w:numId w:val="13"/>
        </w:numPr>
        <w:tabs>
          <w:tab w:val="left" w:pos="567"/>
        </w:tabs>
        <w:spacing w:line="240" w:lineRule="auto"/>
        <w:ind w:left="0" w:firstLine="284"/>
        <w:jc w:val="both"/>
        <w:rPr>
          <w:sz w:val="21"/>
          <w:szCs w:val="21"/>
        </w:rPr>
      </w:pPr>
      <w:r w:rsidRPr="002143D4">
        <w:rPr>
          <w:sz w:val="21"/>
          <w:szCs w:val="21"/>
        </w:rPr>
        <w:t>Hỗ trợ thực hiện các mục tiêu quốc gia về chuyển đổi số và phát triển bền vững: Mô hình liên kết đào tạo là công cụ quan trọng để hiện thực hóa chiến lược phát triển nguồn nhân lực chất lượng cao, phục vụ cho các ngành mũi nhọn trong cách mạng công nghiệp 4.0.</w:t>
      </w:r>
    </w:p>
    <w:p w14:paraId="57BFEC9E" w14:textId="54BB0B1D" w:rsidR="00630CA7" w:rsidRPr="002143D4" w:rsidRDefault="00630CA7" w:rsidP="00630CA7">
      <w:pPr>
        <w:pStyle w:val="ListParagraph"/>
        <w:numPr>
          <w:ilvl w:val="1"/>
          <w:numId w:val="1"/>
        </w:numPr>
        <w:spacing w:line="240" w:lineRule="auto"/>
        <w:ind w:left="0" w:firstLine="284"/>
        <w:jc w:val="both"/>
        <w:rPr>
          <w:b/>
          <w:bCs/>
          <w:sz w:val="21"/>
          <w:szCs w:val="21"/>
          <w:lang w:val="pt-BR"/>
        </w:rPr>
      </w:pPr>
      <w:r w:rsidRPr="002143D4">
        <w:rPr>
          <w:b/>
          <w:bCs/>
          <w:sz w:val="21"/>
          <w:szCs w:val="21"/>
        </w:rPr>
        <w:t xml:space="preserve">Giải pháp thực hiện </w:t>
      </w:r>
    </w:p>
    <w:p w14:paraId="78E55D89" w14:textId="77777777" w:rsidR="00630CA7" w:rsidRPr="002143D4" w:rsidRDefault="00630CA7" w:rsidP="00630CA7">
      <w:pPr>
        <w:spacing w:line="240" w:lineRule="auto"/>
        <w:ind w:firstLine="284"/>
        <w:jc w:val="both"/>
        <w:rPr>
          <w:sz w:val="21"/>
          <w:szCs w:val="21"/>
        </w:rPr>
      </w:pPr>
      <w:r w:rsidRPr="002143D4">
        <w:rPr>
          <w:sz w:val="21"/>
          <w:szCs w:val="21"/>
        </w:rPr>
        <w:t>Đào tạo song hành là mô hình kết hợp giữa đào tạo tại nhà trường và đào tạo tại doanh nghiệp. Đây là giải pháp mang tính chiến lược, giúp nâng cao chất lượng đào tạo và tạo ra nguồn nhân lực đáp ứng tốt yêu cầu của doang nghiệp.</w:t>
      </w:r>
    </w:p>
    <w:p w14:paraId="12423F71" w14:textId="77777777" w:rsidR="00630CA7" w:rsidRPr="002143D4" w:rsidRDefault="00630CA7" w:rsidP="00630CA7">
      <w:pPr>
        <w:spacing w:line="240" w:lineRule="auto"/>
        <w:ind w:firstLine="284"/>
        <w:jc w:val="both"/>
        <w:rPr>
          <w:sz w:val="21"/>
          <w:szCs w:val="21"/>
        </w:rPr>
      </w:pPr>
      <w:r w:rsidRPr="002143D4">
        <w:rPr>
          <w:sz w:val="21"/>
          <w:szCs w:val="21"/>
        </w:rPr>
        <w:t>Việc tổ chức đào tạo song hành một cách bài bản và có chiến lược là chìa khóa để nâng cao chất lượng nguồn nhân lực. Không chỉ giúp sinh viên “học đi đôi với hành”, mà còn giúp doanh nghiệp có được nguồn nhân lực chất lượng, giúp nhà trường khẳng định uy tín và vai trò trong hệ sinh thái giáo dục – kinh tế – xã hội.</w:t>
      </w:r>
    </w:p>
    <w:p w14:paraId="1C1B0AD6" w14:textId="728C249A" w:rsidR="00630CA7" w:rsidRPr="002143D4" w:rsidRDefault="00630CA7" w:rsidP="00630CA7">
      <w:pPr>
        <w:spacing w:line="240" w:lineRule="auto"/>
        <w:ind w:firstLine="284"/>
        <w:jc w:val="both"/>
        <w:rPr>
          <w:sz w:val="21"/>
          <w:szCs w:val="21"/>
        </w:rPr>
      </w:pPr>
      <w:r w:rsidRPr="002143D4">
        <w:rPr>
          <w:sz w:val="21"/>
          <w:szCs w:val="21"/>
        </w:rPr>
        <w:t>Hình thức đào tạo song hành giữa nhà trường và doanh nghiệp xuất phát từ yêu cầu khách quan của quy luật kinh tế, quy luật cung cầu, đảm bảo hài hòa lợi ích từ ba bên: Nhà trường – Doanh nghiệp – Sinh viên. Để nâng cao chất lượng đào tạo, nhằm đáp ứng tốt nhu cầu về nhân lực chất lượng cao, đòi hỏi sự hợp tác giữa nhà trường và doanh nghiệp cần phải tăng cường hợp tác chặt chẽ hơn. Doanh nghiệp là đơn vị sử dụng người lao động có tay nghề cao thì chính họ phải là người tham gia sâu nhất vào quá trình đào tạo nghề đó.</w:t>
      </w:r>
      <w:r>
        <w:rPr>
          <w:sz w:val="21"/>
          <w:szCs w:val="21"/>
        </w:rPr>
        <w:t xml:space="preserve"> </w:t>
      </w:r>
      <w:r w:rsidRPr="002143D4">
        <w:rPr>
          <w:sz w:val="21"/>
          <w:szCs w:val="21"/>
        </w:rPr>
        <w:t>Vì vậy, nhà trường và doanh nghiệp cần phải có giải pháp đồng bộ và hiệu quả để tạo ra nguồn nhân lực có tay nghề cao đáp ứng yêu cầu ngày càng cao của doanh nghiệp.</w:t>
      </w:r>
    </w:p>
    <w:p w14:paraId="547B72E8" w14:textId="77777777" w:rsidR="00630CA7" w:rsidRPr="002143D4" w:rsidRDefault="00630CA7" w:rsidP="00FE4720">
      <w:pPr>
        <w:pStyle w:val="ListParagraph"/>
        <w:numPr>
          <w:ilvl w:val="0"/>
          <w:numId w:val="7"/>
        </w:numPr>
        <w:tabs>
          <w:tab w:val="left" w:pos="567"/>
        </w:tabs>
        <w:spacing w:line="240" w:lineRule="auto"/>
        <w:ind w:left="0" w:firstLine="284"/>
        <w:contextualSpacing w:val="0"/>
        <w:jc w:val="both"/>
        <w:rPr>
          <w:bCs/>
          <w:i/>
          <w:sz w:val="21"/>
          <w:szCs w:val="21"/>
          <w:lang w:val="pt-BR"/>
        </w:rPr>
      </w:pPr>
      <w:r w:rsidRPr="002143D4">
        <w:rPr>
          <w:bCs/>
          <w:i/>
          <w:sz w:val="21"/>
          <w:szCs w:val="21"/>
          <w:lang w:val="pt-BR"/>
        </w:rPr>
        <w:t xml:space="preserve">Nhà trường và doanh nghiệp cần phân tích và dự báo về cơ cấu sản xuất, về nguồn nhân lực cho doanh nghiệp trong dài hạn. </w:t>
      </w:r>
    </w:p>
    <w:p w14:paraId="1EF40CD8" w14:textId="77777777" w:rsidR="00630CA7" w:rsidRPr="00FE4720" w:rsidRDefault="00630CA7" w:rsidP="00FE4720">
      <w:pPr>
        <w:pStyle w:val="ListParagraph"/>
        <w:numPr>
          <w:ilvl w:val="0"/>
          <w:numId w:val="9"/>
        </w:numPr>
        <w:tabs>
          <w:tab w:val="left" w:pos="567"/>
          <w:tab w:val="left" w:pos="1276"/>
        </w:tabs>
        <w:spacing w:line="240" w:lineRule="auto"/>
        <w:ind w:left="0" w:firstLine="284"/>
        <w:jc w:val="both"/>
        <w:rPr>
          <w:sz w:val="21"/>
          <w:szCs w:val="21"/>
          <w:lang w:val="pt-BR"/>
        </w:rPr>
      </w:pPr>
      <w:r w:rsidRPr="00FE4720">
        <w:rPr>
          <w:sz w:val="21"/>
          <w:szCs w:val="21"/>
          <w:lang w:val="pt-BR"/>
        </w:rPr>
        <w:t xml:space="preserve">Đối với nhà trường: </w:t>
      </w:r>
    </w:p>
    <w:p w14:paraId="139D76CA" w14:textId="77777777" w:rsidR="00630CA7" w:rsidRPr="00630CA7" w:rsidRDefault="00630CA7" w:rsidP="00630CA7">
      <w:pPr>
        <w:spacing w:line="240" w:lineRule="auto"/>
        <w:ind w:firstLine="284"/>
        <w:jc w:val="both"/>
        <w:rPr>
          <w:sz w:val="21"/>
          <w:szCs w:val="21"/>
        </w:rPr>
      </w:pPr>
      <w:r w:rsidRPr="00630CA7">
        <w:rPr>
          <w:sz w:val="21"/>
          <w:szCs w:val="21"/>
        </w:rPr>
        <w:t xml:space="preserve">Nhà trường cần nghiên cứu </w:t>
      </w:r>
      <w:r w:rsidRPr="002143D4">
        <w:rPr>
          <w:sz w:val="21"/>
          <w:szCs w:val="21"/>
        </w:rPr>
        <w:t xml:space="preserve">Định hướng phát triển kinh tế - xã hội Thành phố Hồ Chí Minh từ nay đến 2030 là tập trung phát triển bốn nhóm ngành công nghiệp trọng yếu: ngành chế biến lương thực thực phẩm, hóa chất – nhựa cao su, </w:t>
      </w:r>
      <w:r w:rsidRPr="00630CA7">
        <w:rPr>
          <w:sz w:val="21"/>
          <w:szCs w:val="21"/>
        </w:rPr>
        <w:t>cơ khí, điện tử - công nghệ thông tin.</w:t>
      </w:r>
      <w:r w:rsidRPr="002143D4">
        <w:rPr>
          <w:sz w:val="21"/>
          <w:szCs w:val="21"/>
        </w:rPr>
        <w:t xml:space="preserve"> Trong bốn nhóm ngành này rất phù hợp với sự đầu tư phát triển các ngành đào tạo mũi nhọn của nhà trường hiện nay là ngành Công nghệ Điện - Điện tử, Điện công nghiệp, Kỹ thuật điều khiển và tự động hóa, Cơ điện tử, Công nghệ Thông tin, Công nghệ Cơ khí và Công nghệ Ô tô.</w:t>
      </w:r>
    </w:p>
    <w:p w14:paraId="31C86941" w14:textId="7C9A6E40" w:rsidR="00630CA7" w:rsidRPr="00FE4720" w:rsidRDefault="00630CA7" w:rsidP="00E74CA0">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Phân tích cơ cấu sản xuất:</w:t>
      </w:r>
      <w:r w:rsidR="00FE4720">
        <w:rPr>
          <w:sz w:val="21"/>
          <w:szCs w:val="21"/>
          <w:lang w:val="pt-BR"/>
        </w:rPr>
        <w:t xml:space="preserve"> </w:t>
      </w:r>
      <w:r w:rsidRPr="00FE4720">
        <w:rPr>
          <w:sz w:val="21"/>
          <w:szCs w:val="21"/>
          <w:lang w:val="pt-BR"/>
        </w:rPr>
        <w:t>Phân tích các xu hướng phát triển công nghiệp, công nghệ, dịch vụ,... để điều chỉnh chương trình đào tạo</w:t>
      </w:r>
      <w:r w:rsidR="00FE4720">
        <w:rPr>
          <w:sz w:val="21"/>
          <w:szCs w:val="21"/>
          <w:lang w:val="pt-BR"/>
        </w:rPr>
        <w:t>. Nhà trường l</w:t>
      </w:r>
      <w:r w:rsidRPr="00FE4720">
        <w:rPr>
          <w:sz w:val="21"/>
          <w:szCs w:val="21"/>
          <w:lang w:val="pt-BR"/>
        </w:rPr>
        <w:t>àm việc với doanh nghiệp để thu thập thông tin từ doanh nghiệp, để hiểu yêu cầu thực tế về kỹ năng, số lượng và chất lượng nhân lực.</w:t>
      </w:r>
    </w:p>
    <w:p w14:paraId="31D1F71B" w14:textId="66DFB6FD" w:rsidR="00630CA7" w:rsidRPr="00FE4720" w:rsidRDefault="00630CA7" w:rsidP="00E74CA0">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Dự báo nguồn nhân lực:</w:t>
      </w:r>
      <w:r w:rsidR="00FE4720">
        <w:rPr>
          <w:sz w:val="21"/>
          <w:szCs w:val="21"/>
          <w:lang w:val="pt-BR"/>
        </w:rPr>
        <w:t xml:space="preserve"> </w:t>
      </w:r>
      <w:r w:rsidRPr="00FE4720">
        <w:rPr>
          <w:sz w:val="21"/>
          <w:szCs w:val="21"/>
          <w:lang w:val="pt-BR"/>
        </w:rPr>
        <w:t>Phối hợp với doanh nghiệp để dự báo nhu cầu nhân lực cho từng ngành nghề mà doanh nghiệp đang cần và chuẩn cho tương lai phát triển quy mô sản xuất của doanh nghiệp.</w:t>
      </w:r>
      <w:r w:rsidR="00FE4720">
        <w:rPr>
          <w:sz w:val="21"/>
          <w:szCs w:val="21"/>
          <w:lang w:val="pt-BR"/>
        </w:rPr>
        <w:t xml:space="preserve"> </w:t>
      </w:r>
      <w:r w:rsidRPr="00FE4720">
        <w:rPr>
          <w:sz w:val="21"/>
          <w:szCs w:val="21"/>
          <w:lang w:val="pt-BR"/>
        </w:rPr>
        <w:t>Điều chỉnh quy mô đào tạo để cân đối với nhu cầu sản xuất của doanh nghiệp, tránh tình trạng dư thừa hoặc thiếu hụt lao động.</w:t>
      </w:r>
    </w:p>
    <w:p w14:paraId="537AF3F0" w14:textId="4510E2C0" w:rsidR="00630CA7" w:rsidRPr="00FE4720" w:rsidRDefault="00630CA7" w:rsidP="00E74CA0">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Đổi mới chương trình đào tạo:</w:t>
      </w:r>
      <w:r w:rsidR="00FE4720">
        <w:rPr>
          <w:sz w:val="21"/>
          <w:szCs w:val="21"/>
          <w:lang w:val="pt-BR"/>
        </w:rPr>
        <w:t xml:space="preserve"> </w:t>
      </w:r>
      <w:r w:rsidRPr="00FE4720">
        <w:rPr>
          <w:sz w:val="21"/>
          <w:szCs w:val="21"/>
          <w:lang w:val="pt-BR"/>
        </w:rPr>
        <w:t>Áp dụng chương trình đào tạo linh hoạt, tích hợp kiến thức nền và kỹ năng thực tế tại doanh nghiệp.</w:t>
      </w:r>
      <w:r w:rsidR="00FE4720">
        <w:rPr>
          <w:sz w:val="21"/>
          <w:szCs w:val="21"/>
          <w:lang w:val="pt-BR"/>
        </w:rPr>
        <w:t xml:space="preserve"> </w:t>
      </w:r>
      <w:r w:rsidRPr="00FE4720">
        <w:rPr>
          <w:sz w:val="21"/>
          <w:szCs w:val="21"/>
          <w:lang w:val="pt-BR"/>
        </w:rPr>
        <w:t>Đào tạo theo đặt hàng của doanh nghiệp, gắn với thực tiễn.</w:t>
      </w:r>
    </w:p>
    <w:p w14:paraId="2EED1FD2" w14:textId="77777777" w:rsidR="00630CA7" w:rsidRPr="002143D4" w:rsidRDefault="00630CA7" w:rsidP="00FE4720">
      <w:pPr>
        <w:pStyle w:val="ListParagraph"/>
        <w:numPr>
          <w:ilvl w:val="0"/>
          <w:numId w:val="9"/>
        </w:numPr>
        <w:tabs>
          <w:tab w:val="left" w:pos="567"/>
          <w:tab w:val="left" w:pos="1276"/>
        </w:tabs>
        <w:spacing w:line="240" w:lineRule="auto"/>
        <w:ind w:left="0" w:firstLine="284"/>
        <w:jc w:val="both"/>
        <w:rPr>
          <w:sz w:val="21"/>
          <w:szCs w:val="21"/>
          <w:lang w:val="pt-BR"/>
        </w:rPr>
      </w:pPr>
      <w:r w:rsidRPr="002143D4">
        <w:rPr>
          <w:sz w:val="21"/>
          <w:szCs w:val="21"/>
          <w:lang w:val="pt-BR"/>
        </w:rPr>
        <w:t>Đối với doanh nghiệp:</w:t>
      </w:r>
    </w:p>
    <w:p w14:paraId="158D9A00" w14:textId="3FAD28CA" w:rsidR="00630CA7" w:rsidRPr="00FE4720" w:rsidRDefault="00630CA7" w:rsidP="00E74CA0">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Phân tích cơ cấu sản xuất:</w:t>
      </w:r>
      <w:r w:rsidR="00FE4720">
        <w:rPr>
          <w:sz w:val="21"/>
          <w:szCs w:val="21"/>
          <w:lang w:val="pt-BR"/>
        </w:rPr>
        <w:t xml:space="preserve"> </w:t>
      </w:r>
      <w:r w:rsidRPr="00FE4720">
        <w:rPr>
          <w:sz w:val="21"/>
          <w:szCs w:val="21"/>
          <w:lang w:val="pt-BR"/>
        </w:rPr>
        <w:t>Doanh nghiệp cần đánh giá nội bộ định kỳ về</w:t>
      </w:r>
      <w:r w:rsidR="00FE4720">
        <w:rPr>
          <w:sz w:val="21"/>
          <w:szCs w:val="21"/>
          <w:lang w:val="pt-BR"/>
        </w:rPr>
        <w:t>:</w:t>
      </w:r>
      <w:r w:rsidRPr="00FE4720">
        <w:rPr>
          <w:sz w:val="21"/>
          <w:szCs w:val="21"/>
          <w:lang w:val="pt-BR"/>
        </w:rPr>
        <w:t xml:space="preserve"> </w:t>
      </w:r>
      <w:r w:rsidR="00FE4720">
        <w:rPr>
          <w:sz w:val="21"/>
          <w:szCs w:val="21"/>
          <w:lang w:val="pt-BR"/>
        </w:rPr>
        <w:t>S</w:t>
      </w:r>
      <w:r w:rsidRPr="00FE4720">
        <w:rPr>
          <w:sz w:val="21"/>
          <w:szCs w:val="21"/>
          <w:lang w:val="pt-BR"/>
        </w:rPr>
        <w:t>ự phát triển của các bộ phận sản xuất; ứng dụng công nghệ mới (tự động hóa, AI, ...); tác động của chuyển đổi số hoặc xu hướng kinh tế toàn cầu.</w:t>
      </w:r>
    </w:p>
    <w:p w14:paraId="32473BCA" w14:textId="3AC26202" w:rsidR="00630CA7" w:rsidRPr="00FE4720" w:rsidRDefault="00630CA7" w:rsidP="00E74CA0">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Dự báo nguồn nhân lực:</w:t>
      </w:r>
      <w:r w:rsidR="00FE4720">
        <w:rPr>
          <w:sz w:val="21"/>
          <w:szCs w:val="21"/>
          <w:lang w:val="pt-BR"/>
        </w:rPr>
        <w:t xml:space="preserve"> </w:t>
      </w:r>
      <w:r w:rsidRPr="00FE4720">
        <w:rPr>
          <w:sz w:val="21"/>
          <w:szCs w:val="21"/>
          <w:lang w:val="pt-BR"/>
        </w:rPr>
        <w:t>Lập kế hoạch nhân sự trung hạn và dài hạn, xác định: Số lượng lao động cần thiết cho mỗi bộ phận sản xuất; trình độ chuyên môn và kỹ năng; các vị trí sẽ bị thay thế do công nghệ.</w:t>
      </w:r>
    </w:p>
    <w:p w14:paraId="71CD85D4" w14:textId="77777777" w:rsidR="00630CA7" w:rsidRPr="002143D4" w:rsidRDefault="00630CA7" w:rsidP="00E74CA0">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Chia sẻ dữ liệu với nhà trường để cùng xây dựng chương đào tạo song hành.</w:t>
      </w:r>
    </w:p>
    <w:p w14:paraId="19EB33D3" w14:textId="7AC4BFC7" w:rsidR="00630CA7" w:rsidRPr="00FE4720" w:rsidRDefault="00630CA7" w:rsidP="00E74CA0">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lastRenderedPageBreak/>
        <w:t>Hợp tác với nhà trường:</w:t>
      </w:r>
      <w:r w:rsidR="00FE4720">
        <w:rPr>
          <w:sz w:val="21"/>
          <w:szCs w:val="21"/>
          <w:lang w:val="pt-BR"/>
        </w:rPr>
        <w:t xml:space="preserve"> </w:t>
      </w:r>
      <w:r w:rsidRPr="00FE4720">
        <w:rPr>
          <w:sz w:val="21"/>
          <w:szCs w:val="21"/>
          <w:lang w:val="pt-BR"/>
        </w:rPr>
        <w:t>Tham gia vào quá trình xây dựng chuẩn đầu ra, xây dựng chương trình học, tổ chức dạy và học tại doanh nghiệp, định hướng nghề nghiệp.</w:t>
      </w:r>
      <w:r w:rsidR="00FE4720">
        <w:rPr>
          <w:sz w:val="21"/>
          <w:szCs w:val="21"/>
          <w:lang w:val="pt-BR"/>
        </w:rPr>
        <w:t xml:space="preserve"> </w:t>
      </w:r>
      <w:r w:rsidRPr="00FE4720">
        <w:rPr>
          <w:sz w:val="21"/>
          <w:szCs w:val="21"/>
          <w:lang w:val="pt-BR"/>
        </w:rPr>
        <w:t>Đào tạo lại và nâng cấp kỹ năng cho lực lượng lao động hiện tại.</w:t>
      </w:r>
    </w:p>
    <w:p w14:paraId="6F2FD4A1" w14:textId="77777777" w:rsidR="00630CA7" w:rsidRPr="002143D4" w:rsidRDefault="00630CA7" w:rsidP="00FE4720">
      <w:pPr>
        <w:spacing w:line="240" w:lineRule="auto"/>
        <w:ind w:firstLine="284"/>
        <w:jc w:val="both"/>
        <w:rPr>
          <w:sz w:val="21"/>
          <w:szCs w:val="21"/>
          <w:lang w:val="pt-BR"/>
        </w:rPr>
      </w:pPr>
      <w:r w:rsidRPr="002143D4">
        <w:rPr>
          <w:sz w:val="21"/>
          <w:szCs w:val="21"/>
          <w:lang w:val="pt-BR"/>
        </w:rPr>
        <w:t>Nhà trường và doanh nghiệp cần phối hợp chặt chẽ trong phân tích cơ cấu sản xuất và dự báo nhu cầu nhân lực dài hạn. Đây là nền tảng để phát triển lực lượng lao động chất lượng cao, thích ứng nhanh với thị trường và thúc đẩy sự phát triển bền vững cho doanh nghiệp.</w:t>
      </w:r>
    </w:p>
    <w:p w14:paraId="18FD206C" w14:textId="77777777" w:rsidR="00630CA7" w:rsidRPr="002143D4" w:rsidRDefault="00630CA7" w:rsidP="00FE4720">
      <w:pPr>
        <w:pStyle w:val="ListParagraph"/>
        <w:numPr>
          <w:ilvl w:val="0"/>
          <w:numId w:val="7"/>
        </w:numPr>
        <w:tabs>
          <w:tab w:val="left" w:pos="567"/>
        </w:tabs>
        <w:spacing w:line="240" w:lineRule="auto"/>
        <w:ind w:left="0" w:firstLine="284"/>
        <w:contextualSpacing w:val="0"/>
        <w:jc w:val="both"/>
        <w:rPr>
          <w:bCs/>
          <w:i/>
          <w:sz w:val="21"/>
          <w:szCs w:val="21"/>
          <w:lang w:val="pt-BR"/>
        </w:rPr>
      </w:pPr>
      <w:r w:rsidRPr="002143D4">
        <w:rPr>
          <w:bCs/>
          <w:i/>
          <w:sz w:val="21"/>
          <w:szCs w:val="21"/>
          <w:lang w:val="pt-BR"/>
        </w:rPr>
        <w:t>Nhà trường và doanh nghiệp trao đổi thống nhất mục tiêu, lợi ích đào tạo song hành</w:t>
      </w:r>
    </w:p>
    <w:p w14:paraId="41D1937F" w14:textId="77777777" w:rsidR="00630CA7" w:rsidRPr="00FE4720" w:rsidRDefault="00630CA7" w:rsidP="00FE4720">
      <w:pPr>
        <w:spacing w:line="240" w:lineRule="auto"/>
        <w:ind w:firstLine="284"/>
        <w:jc w:val="both"/>
        <w:rPr>
          <w:sz w:val="21"/>
          <w:szCs w:val="21"/>
          <w:lang w:val="pt-BR"/>
        </w:rPr>
      </w:pPr>
      <w:r w:rsidRPr="00FE4720">
        <w:rPr>
          <w:sz w:val="21"/>
          <w:szCs w:val="21"/>
          <w:lang w:val="pt-BR"/>
        </w:rPr>
        <w:t>Nhà trường phải chủ động tổ chức những cuộc hội nghị, gặp gỡ doanh nghiệp, liên tục nghiên cứu và trao đổi với doanh nghiệp để thống nhất về mục tiêu và lợi ích của liên kết đào tạo song hành theo tiêu chí hai bên cùng có lợi.</w:t>
      </w:r>
    </w:p>
    <w:p w14:paraId="201434D3" w14:textId="77777777" w:rsidR="00630CA7" w:rsidRPr="00FE4720" w:rsidRDefault="00630CA7" w:rsidP="00FE4720">
      <w:pPr>
        <w:spacing w:line="240" w:lineRule="auto"/>
        <w:ind w:firstLine="284"/>
        <w:jc w:val="both"/>
        <w:rPr>
          <w:sz w:val="21"/>
          <w:szCs w:val="21"/>
          <w:lang w:val="pt-BR"/>
        </w:rPr>
      </w:pPr>
      <w:r w:rsidRPr="00FE4720">
        <w:rPr>
          <w:sz w:val="21"/>
          <w:szCs w:val="21"/>
          <w:lang w:val="pt-BR"/>
        </w:rPr>
        <w:t>Mục tiêu của liên kết đào tạo song hành là: Tăng cường khả năng của sinh viên ứng dụng kiến thức lý thuyết vào thực tiễn để giúp sinh viên tiếp cận môi trường làm việc thực tế, tiếp cận những công nghệ mới, hiện đại tại doanh nghiệp. Nâng cao chất lượng và tính thực tiễn trong chương trình đào tạo sát với nhu cầu và công nghệ của doanh nghiệp. Xây dựng học liệu, tình huống mô phỏng, bài giảng thực tế và hỗ trợ giảng viên nghiên cứu khoa học, chuyển giao công nghệ. Tăng cơ hội việc làm cho sinh viên tốt nghiệp ra trường được doanh nghiệp tiếp nhận làm việc, tạo nguồn nhân lực chất lượng đáp ứng nhu cầu của doanh nghiệp. Thúc đẩy đổi mới sáng tạo và khởi nghiệp. Hình thành mối quan hệ hợp tác bền vững, tăng uy tín và sức cạnh tranh của Nhà trường và doanh nghiệp trong thời đại công nghệ số.</w:t>
      </w:r>
    </w:p>
    <w:p w14:paraId="423B3348" w14:textId="77777777" w:rsidR="00630CA7" w:rsidRPr="002143D4" w:rsidRDefault="00630CA7" w:rsidP="00FE4720">
      <w:pPr>
        <w:spacing w:line="240" w:lineRule="auto"/>
        <w:ind w:firstLine="284"/>
        <w:jc w:val="both"/>
        <w:rPr>
          <w:sz w:val="21"/>
          <w:szCs w:val="21"/>
          <w:shd w:val="clear" w:color="auto" w:fill="FFFFFF"/>
        </w:rPr>
      </w:pPr>
      <w:r w:rsidRPr="00FE4720">
        <w:rPr>
          <w:sz w:val="21"/>
          <w:szCs w:val="21"/>
          <w:lang w:val="pt-BR"/>
        </w:rPr>
        <w:t>Xác định rõ và nỗ lực tự thay đổi để mang đến những lợi ích của mối liên kết cho cả hai bên. Nhà trường gắn với donh nghiệp để hi</w:t>
      </w:r>
      <w:r w:rsidRPr="002143D4">
        <w:rPr>
          <w:sz w:val="21"/>
          <w:szCs w:val="21"/>
          <w:shd w:val="clear" w:color="auto" w:fill="FFFFFF"/>
        </w:rPr>
        <w:t xml:space="preserve">ểu về yêu cầu của người sử dụng lao động đối với sản phẩm đầu ra của Trường, từ đó chủ động điều chỉnh chuẩn đầu ra và các công tác tổ chức, quản lý đào tạo cho phù hợp. Doanh nghiệp gắn với nhà trường để có nguồn nhân lực bổ sung ổn định, tăng cơ hội chọn được những nhân sự có năng lực phù hợp với nhu cầu phát triển sản xuất, kinh doanh. </w:t>
      </w:r>
    </w:p>
    <w:p w14:paraId="742B2692" w14:textId="77777777" w:rsidR="00630CA7" w:rsidRPr="00FE4720" w:rsidRDefault="00630CA7" w:rsidP="00FE4720">
      <w:pPr>
        <w:spacing w:line="240" w:lineRule="auto"/>
        <w:ind w:firstLine="284"/>
        <w:jc w:val="both"/>
        <w:rPr>
          <w:sz w:val="21"/>
          <w:szCs w:val="21"/>
          <w:lang w:val="pt-BR"/>
        </w:rPr>
      </w:pPr>
      <w:r w:rsidRPr="00FE4720">
        <w:rPr>
          <w:sz w:val="21"/>
          <w:szCs w:val="21"/>
          <w:lang w:val="pt-BR"/>
        </w:rPr>
        <w:t>Doanh nghiệp tham gia vào xây dựng chương trình đào tạo, tham gia hướng dẫn và giảng dạy cho sinh viên bằng máy móc, thiết bị tại nơi sản xuất kinh doanh để xây dựng năng lực làm việc thực tế cho sinh viên. Sinh viên tốt nghiệp có thể đáp ứng tốt yêu cầu của doanh nghiệp và nhanh chóng thích ứng với môi trường làm việc mới. Doanh nghiệp tuyển được nhân sự như mong muốn trong khi không cần phải tổ chức riêng một bộ phận đào tạo nội bộ với những tính toán về chi phí đào tạo, về xây dựng giáo trình và hàng loạt các chi phí khác. Nhà trường có thêm nhiều kinh nghiệm để tiếp tục tổ chức các hoạt động đào tạo đáp ứng nhu cầu xã hội.</w:t>
      </w:r>
    </w:p>
    <w:p w14:paraId="3673B1F1" w14:textId="77777777" w:rsidR="00630CA7" w:rsidRPr="00FE4720" w:rsidRDefault="00630CA7" w:rsidP="00FE4720">
      <w:pPr>
        <w:spacing w:line="240" w:lineRule="auto"/>
        <w:ind w:firstLine="284"/>
        <w:jc w:val="both"/>
        <w:rPr>
          <w:sz w:val="21"/>
          <w:szCs w:val="21"/>
          <w:lang w:val="pt-BR"/>
        </w:rPr>
      </w:pPr>
      <w:r w:rsidRPr="00FE4720">
        <w:rPr>
          <w:sz w:val="21"/>
          <w:szCs w:val="21"/>
          <w:lang w:val="pt-BR"/>
        </w:rPr>
        <w:t>Không chỉ đào tạo cho sinh viên của trường, mà còn đào tạo theo địa chỉ thông qua việc nhà trường ký hợp đồng liên kết đào tạo cho người lao động của doanh nghiệp cũng là một hoạt động quan trọng trong nội dung gắn kết. Hàng loạt các lớp nâng bậc nghề hay đào tạo chính quy đã được mở tại trường theo yêu cầu nâng cao chất lượng nguồn nhân lực của các doanh nghiệp. Trong những chương trình này, lợi ích của nhà trường và doanh nghiệp đều thể hiện rõ ràng qua hợp đồng liên kết đào tạo, những chương trình hợp tác này không đơn giản chỉ là sự hài lòng về hoàn thành hợp đồng, mà còn thu được những kết quả có giá trị về uy tín và sự tin tưởng của hai bên dành cho nhau, để tiếp tục dẫn tới những hoạt động có chiều sâu hơn, như tài trợ thiết bị, máy móc hiện đại của doanh nghiệp cho các xưởng thực hành, tài trợ học bổng, học phí, vật tư thực tập cho sinh viên, hai bên tăng cường hợp tác nghiên cứu và chuyển giao công nghệ.</w:t>
      </w:r>
    </w:p>
    <w:p w14:paraId="0F7E2A9E" w14:textId="77777777" w:rsidR="00630CA7" w:rsidRPr="002143D4" w:rsidRDefault="00630CA7" w:rsidP="00FE4720">
      <w:pPr>
        <w:spacing w:line="240" w:lineRule="auto"/>
        <w:ind w:firstLine="284"/>
        <w:jc w:val="both"/>
        <w:rPr>
          <w:sz w:val="21"/>
          <w:szCs w:val="21"/>
          <w:shd w:val="clear" w:color="auto" w:fill="FFFFFF"/>
        </w:rPr>
      </w:pPr>
      <w:r w:rsidRPr="00FE4720">
        <w:rPr>
          <w:sz w:val="21"/>
          <w:szCs w:val="21"/>
          <w:lang w:val="pt-BR"/>
        </w:rPr>
        <w:t xml:space="preserve">Một số lợi ích khác của liên kết đào tạo song hành đó là cả nhà trường và doanh nghiệp đều nâng cao được uy tín trong xã hội, quan </w:t>
      </w:r>
      <w:r w:rsidRPr="002143D4">
        <w:rPr>
          <w:sz w:val="21"/>
          <w:szCs w:val="21"/>
          <w:shd w:val="clear" w:color="auto" w:fill="FFFFFF"/>
        </w:rPr>
        <w:t>hệ hợp tác hiệu quả sẽ giúp khẳng định thương hiệu của cả hai bên theo những chiều hướng rất tích cực.</w:t>
      </w:r>
    </w:p>
    <w:p w14:paraId="7635AE7C" w14:textId="77777777" w:rsidR="00630CA7" w:rsidRPr="002143D4" w:rsidRDefault="00630CA7" w:rsidP="00FE4720">
      <w:pPr>
        <w:pStyle w:val="ListParagraph"/>
        <w:numPr>
          <w:ilvl w:val="0"/>
          <w:numId w:val="7"/>
        </w:numPr>
        <w:tabs>
          <w:tab w:val="left" w:pos="567"/>
        </w:tabs>
        <w:spacing w:line="240" w:lineRule="auto"/>
        <w:ind w:left="0" w:firstLine="284"/>
        <w:contextualSpacing w:val="0"/>
        <w:jc w:val="both"/>
        <w:rPr>
          <w:bCs/>
          <w:i/>
          <w:sz w:val="21"/>
          <w:szCs w:val="21"/>
          <w:lang w:val="pt-BR"/>
        </w:rPr>
      </w:pPr>
      <w:r w:rsidRPr="002143D4">
        <w:rPr>
          <w:bCs/>
          <w:i/>
          <w:sz w:val="21"/>
          <w:szCs w:val="21"/>
          <w:lang w:val="pt-BR"/>
        </w:rPr>
        <w:t>Xác đinh mục tiêu và lợi ích mang lại</w:t>
      </w:r>
    </w:p>
    <w:p w14:paraId="0473C901" w14:textId="77777777" w:rsidR="00630CA7" w:rsidRPr="002143D4" w:rsidRDefault="00630CA7" w:rsidP="00FE4720">
      <w:pPr>
        <w:pStyle w:val="ListParagraph"/>
        <w:numPr>
          <w:ilvl w:val="0"/>
          <w:numId w:val="9"/>
        </w:numPr>
        <w:tabs>
          <w:tab w:val="left" w:pos="567"/>
          <w:tab w:val="left" w:pos="1276"/>
        </w:tabs>
        <w:spacing w:line="240" w:lineRule="auto"/>
        <w:ind w:left="0" w:firstLine="284"/>
        <w:jc w:val="both"/>
        <w:rPr>
          <w:sz w:val="21"/>
          <w:szCs w:val="21"/>
          <w:shd w:val="clear" w:color="auto" w:fill="FFFFFF"/>
        </w:rPr>
      </w:pPr>
      <w:r w:rsidRPr="002143D4">
        <w:rPr>
          <w:sz w:val="21"/>
          <w:szCs w:val="21"/>
          <w:shd w:val="clear" w:color="auto" w:fill="FFFFFF"/>
        </w:rPr>
        <w:t>Mục tiêu đào tạo song hành</w:t>
      </w:r>
    </w:p>
    <w:p w14:paraId="1E171115" w14:textId="1C96BA66" w:rsidR="00630CA7" w:rsidRPr="00FE4720" w:rsidRDefault="00630CA7" w:rsidP="00682E04">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Đối với nhà trường:</w:t>
      </w:r>
      <w:r w:rsidR="00FE4720">
        <w:rPr>
          <w:sz w:val="21"/>
          <w:szCs w:val="21"/>
          <w:lang w:val="pt-BR"/>
        </w:rPr>
        <w:t xml:space="preserve"> </w:t>
      </w:r>
      <w:r w:rsidRPr="00FE4720">
        <w:rPr>
          <w:sz w:val="21"/>
          <w:szCs w:val="21"/>
          <w:shd w:val="clear" w:color="auto" w:fill="FFFFFF"/>
        </w:rPr>
        <w:t>Đào tạo gắn với thực tiễn, giúp sinh viên có kiến thức sát với nhu cầu của doanh nghiệp</w:t>
      </w:r>
      <w:r w:rsidR="00FE4720">
        <w:rPr>
          <w:sz w:val="21"/>
          <w:szCs w:val="21"/>
          <w:shd w:val="clear" w:color="auto" w:fill="FFFFFF"/>
        </w:rPr>
        <w:t>; n</w:t>
      </w:r>
      <w:r w:rsidRPr="00FE4720">
        <w:rPr>
          <w:sz w:val="21"/>
          <w:szCs w:val="21"/>
          <w:shd w:val="clear" w:color="auto" w:fill="FFFFFF"/>
        </w:rPr>
        <w:t>âng cao chất lượng đào tạo, khẳng định uy tín của nhà trường</w:t>
      </w:r>
      <w:r w:rsidR="00FE4720">
        <w:rPr>
          <w:sz w:val="21"/>
          <w:szCs w:val="21"/>
          <w:shd w:val="clear" w:color="auto" w:fill="FFFFFF"/>
        </w:rPr>
        <w:t>; t</w:t>
      </w:r>
      <w:r w:rsidRPr="00FE4720">
        <w:rPr>
          <w:sz w:val="21"/>
          <w:szCs w:val="21"/>
          <w:shd w:val="clear" w:color="auto" w:fill="FFFFFF"/>
        </w:rPr>
        <w:t>ăng khả năng có việc làm cho sinh viên sau tốt nghiệp.</w:t>
      </w:r>
    </w:p>
    <w:p w14:paraId="4E66B6CF" w14:textId="335FAEE7" w:rsidR="00630CA7" w:rsidRPr="00FE4720" w:rsidRDefault="00630CA7" w:rsidP="00E74CA0">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lastRenderedPageBreak/>
        <w:t>Đối với doanh nghiệp:</w:t>
      </w:r>
      <w:r w:rsidR="00FE4720">
        <w:rPr>
          <w:sz w:val="21"/>
          <w:szCs w:val="21"/>
          <w:lang w:val="pt-BR"/>
        </w:rPr>
        <w:t xml:space="preserve"> </w:t>
      </w:r>
      <w:r w:rsidRPr="00FE4720">
        <w:rPr>
          <w:sz w:val="21"/>
          <w:szCs w:val="21"/>
          <w:shd w:val="clear" w:color="auto" w:fill="FFFFFF"/>
        </w:rPr>
        <w:t>Chủ động đào tạo đội ngũ lao động theo chuẩn của doanh nghiệp</w:t>
      </w:r>
      <w:r w:rsidR="00FE4720">
        <w:rPr>
          <w:sz w:val="21"/>
          <w:szCs w:val="21"/>
          <w:shd w:val="clear" w:color="auto" w:fill="FFFFFF"/>
        </w:rPr>
        <w:t>; t</w:t>
      </w:r>
      <w:r w:rsidRPr="00FE4720">
        <w:rPr>
          <w:sz w:val="21"/>
          <w:szCs w:val="21"/>
          <w:shd w:val="clear" w:color="auto" w:fill="FFFFFF"/>
        </w:rPr>
        <w:t>iết kiệm chi phí tuyển dụng và đào tạo lại</w:t>
      </w:r>
      <w:r w:rsidR="00FE4720">
        <w:rPr>
          <w:sz w:val="21"/>
          <w:szCs w:val="21"/>
          <w:shd w:val="clear" w:color="auto" w:fill="FFFFFF"/>
        </w:rPr>
        <w:t>; t</w:t>
      </w:r>
      <w:r w:rsidRPr="00FE4720">
        <w:rPr>
          <w:sz w:val="21"/>
          <w:szCs w:val="21"/>
          <w:shd w:val="clear" w:color="auto" w:fill="FFFFFF"/>
        </w:rPr>
        <w:t>ạo nguồn nhân lực có chất lượng và phù hợp với kế hoạch phát triển dài hạn của doanh nghiệp.</w:t>
      </w:r>
    </w:p>
    <w:p w14:paraId="417A16FA" w14:textId="63D82737" w:rsidR="00630CA7" w:rsidRPr="00FE4720" w:rsidRDefault="00630CA7" w:rsidP="00E74CA0">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Mục tiêu chung:</w:t>
      </w:r>
      <w:r w:rsidR="00FE4720">
        <w:rPr>
          <w:sz w:val="21"/>
          <w:szCs w:val="21"/>
          <w:lang w:val="pt-BR"/>
        </w:rPr>
        <w:t xml:space="preserve"> </w:t>
      </w:r>
      <w:r w:rsidRPr="00FE4720">
        <w:rPr>
          <w:sz w:val="21"/>
          <w:szCs w:val="21"/>
          <w:shd w:val="clear" w:color="auto" w:fill="FFFFFF"/>
        </w:rPr>
        <w:t>Kết nối hiệu quả giữa giáo dục và sản xuất</w:t>
      </w:r>
      <w:r w:rsidR="00FE4720">
        <w:rPr>
          <w:sz w:val="21"/>
          <w:szCs w:val="21"/>
          <w:shd w:val="clear" w:color="auto" w:fill="FFFFFF"/>
        </w:rPr>
        <w:t>; p</w:t>
      </w:r>
      <w:r w:rsidRPr="00FE4720">
        <w:rPr>
          <w:sz w:val="21"/>
          <w:szCs w:val="21"/>
          <w:shd w:val="clear" w:color="auto" w:fill="FFFFFF"/>
        </w:rPr>
        <w:t>hát triển nguồn nhân lực chất lượng cao, phù hợp với yêu cầu phát triển kinh tế - xã hội</w:t>
      </w:r>
      <w:r w:rsidR="00FE4720">
        <w:rPr>
          <w:sz w:val="21"/>
          <w:szCs w:val="21"/>
          <w:shd w:val="clear" w:color="auto" w:fill="FFFFFF"/>
        </w:rPr>
        <w:t>; x</w:t>
      </w:r>
      <w:r w:rsidRPr="00FE4720">
        <w:rPr>
          <w:sz w:val="21"/>
          <w:szCs w:val="21"/>
          <w:shd w:val="clear" w:color="auto" w:fill="FFFFFF"/>
        </w:rPr>
        <w:t>ây dựng hệ sinh thái đổi mới sáng tạo giữa các bên</w:t>
      </w:r>
      <w:r w:rsidR="00FE4720">
        <w:rPr>
          <w:sz w:val="21"/>
          <w:szCs w:val="21"/>
          <w:shd w:val="clear" w:color="auto" w:fill="FFFFFF"/>
        </w:rPr>
        <w:t>; t</w:t>
      </w:r>
      <w:r w:rsidRPr="00FE4720">
        <w:rPr>
          <w:sz w:val="21"/>
          <w:szCs w:val="21"/>
          <w:shd w:val="clear" w:color="auto" w:fill="FFFFFF"/>
        </w:rPr>
        <w:t>heo tiêu chí hai bên cùng có lợi.</w:t>
      </w:r>
    </w:p>
    <w:p w14:paraId="03D04359" w14:textId="77777777" w:rsidR="00630CA7" w:rsidRPr="002143D4" w:rsidRDefault="00630CA7" w:rsidP="00FE4720">
      <w:pPr>
        <w:pStyle w:val="ListParagraph"/>
        <w:numPr>
          <w:ilvl w:val="0"/>
          <w:numId w:val="9"/>
        </w:numPr>
        <w:tabs>
          <w:tab w:val="left" w:pos="567"/>
          <w:tab w:val="left" w:pos="1276"/>
        </w:tabs>
        <w:spacing w:line="240" w:lineRule="auto"/>
        <w:ind w:left="0" w:firstLine="284"/>
        <w:jc w:val="both"/>
        <w:rPr>
          <w:sz w:val="21"/>
          <w:szCs w:val="21"/>
          <w:shd w:val="clear" w:color="auto" w:fill="FFFFFF"/>
        </w:rPr>
      </w:pPr>
      <w:r w:rsidRPr="002143D4">
        <w:rPr>
          <w:sz w:val="21"/>
          <w:szCs w:val="21"/>
          <w:shd w:val="clear" w:color="auto" w:fill="FFFFFF"/>
        </w:rPr>
        <w:t>Lợi ích đào tạo song hành: Xác định rõ những lợi ích mang lại cho các bên</w:t>
      </w:r>
    </w:p>
    <w:p w14:paraId="67B46E98" w14:textId="77777777" w:rsidR="00630CA7" w:rsidRPr="002143D4" w:rsidRDefault="00630CA7" w:rsidP="00E74CA0">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Đối với sinh viên</w:t>
      </w:r>
    </w:p>
    <w:p w14:paraId="10039F14" w14:textId="77777777" w:rsidR="00630CA7" w:rsidRPr="00E74CA0" w:rsidRDefault="00630CA7" w:rsidP="00682E04">
      <w:pPr>
        <w:pStyle w:val="ListParagraph"/>
        <w:numPr>
          <w:ilvl w:val="0"/>
          <w:numId w:val="14"/>
        </w:numPr>
        <w:tabs>
          <w:tab w:val="left" w:pos="709"/>
        </w:tabs>
        <w:spacing w:line="240" w:lineRule="auto"/>
        <w:ind w:left="0" w:firstLine="567"/>
        <w:jc w:val="both"/>
        <w:rPr>
          <w:sz w:val="21"/>
          <w:szCs w:val="21"/>
          <w:lang w:val="pt-BR"/>
        </w:rPr>
      </w:pPr>
      <w:r w:rsidRPr="00E74CA0">
        <w:rPr>
          <w:sz w:val="21"/>
          <w:szCs w:val="21"/>
          <w:lang w:val="pt-BR"/>
        </w:rPr>
        <w:t>Học đi đôi với hành: Sinh viên được tiếp cận công nghệ sản xuất và thực tế công việc từ sớm, rèn luyện kỹ năng chuyên môn, tác phong công nghiệp và văn hóa doanh nghiệp.</w:t>
      </w:r>
    </w:p>
    <w:p w14:paraId="75FA7E48" w14:textId="77777777" w:rsidR="00630CA7" w:rsidRPr="00FE4720" w:rsidRDefault="00630CA7" w:rsidP="00682E04">
      <w:pPr>
        <w:pStyle w:val="ListParagraph"/>
        <w:numPr>
          <w:ilvl w:val="0"/>
          <w:numId w:val="14"/>
        </w:numPr>
        <w:tabs>
          <w:tab w:val="left" w:pos="709"/>
        </w:tabs>
        <w:spacing w:line="240" w:lineRule="auto"/>
        <w:ind w:left="0" w:firstLine="567"/>
        <w:jc w:val="both"/>
        <w:rPr>
          <w:sz w:val="21"/>
          <w:szCs w:val="21"/>
          <w:lang w:val="pt-BR"/>
        </w:rPr>
      </w:pPr>
      <w:r w:rsidRPr="00FE4720">
        <w:rPr>
          <w:sz w:val="21"/>
          <w:szCs w:val="21"/>
          <w:lang w:val="pt-BR"/>
        </w:rPr>
        <w:t>Tăng khả năng việc làm: Được doanh nghiệp tiếp cận và đánh giá năng lực ngay trong quá trình học, tăng cơ hội được tuyển dụng sau khi ra trường.</w:t>
      </w:r>
    </w:p>
    <w:p w14:paraId="25CB7CF4" w14:textId="77777777" w:rsidR="00630CA7" w:rsidRPr="00FE4720" w:rsidRDefault="00630CA7" w:rsidP="00682E04">
      <w:pPr>
        <w:pStyle w:val="ListParagraph"/>
        <w:numPr>
          <w:ilvl w:val="0"/>
          <w:numId w:val="14"/>
        </w:numPr>
        <w:tabs>
          <w:tab w:val="left" w:pos="709"/>
        </w:tabs>
        <w:spacing w:line="240" w:lineRule="auto"/>
        <w:ind w:left="0" w:firstLine="567"/>
        <w:jc w:val="both"/>
        <w:rPr>
          <w:sz w:val="21"/>
          <w:szCs w:val="21"/>
          <w:lang w:val="pt-BR"/>
        </w:rPr>
      </w:pPr>
      <w:r w:rsidRPr="00FE4720">
        <w:rPr>
          <w:sz w:val="21"/>
          <w:szCs w:val="21"/>
          <w:lang w:val="pt-BR"/>
        </w:rPr>
        <w:t>Phát triển kỹ năng mềm: Giao tiếp, làm việc nhóm, giải quyết vấn đề – những kỹ năng cần thiết trong môi trường làm việc hiện đại.</w:t>
      </w:r>
    </w:p>
    <w:p w14:paraId="0A856C98" w14:textId="77777777" w:rsidR="00630CA7" w:rsidRPr="002143D4" w:rsidRDefault="00630CA7" w:rsidP="00682E04">
      <w:pPr>
        <w:pStyle w:val="ListParagraph"/>
        <w:numPr>
          <w:ilvl w:val="0"/>
          <w:numId w:val="14"/>
        </w:numPr>
        <w:tabs>
          <w:tab w:val="left" w:pos="709"/>
        </w:tabs>
        <w:spacing w:line="240" w:lineRule="auto"/>
        <w:ind w:left="0" w:firstLine="567"/>
        <w:jc w:val="both"/>
        <w:rPr>
          <w:sz w:val="21"/>
          <w:szCs w:val="21"/>
          <w:shd w:val="clear" w:color="auto" w:fill="FFFFFF"/>
        </w:rPr>
      </w:pPr>
      <w:r w:rsidRPr="00FE4720">
        <w:rPr>
          <w:sz w:val="21"/>
          <w:szCs w:val="21"/>
          <w:lang w:val="pt-BR"/>
        </w:rPr>
        <w:t>Có thu nhập hỗ trợ học tập: Trong quá trình học tại doanh nghiệp sinh viên được hỗ trợ học phí, phụ cấp, chỗ ở, thiết bị, v</w:t>
      </w:r>
      <w:r w:rsidRPr="002143D4">
        <w:rPr>
          <w:sz w:val="21"/>
          <w:szCs w:val="21"/>
          <w:shd w:val="clear" w:color="auto" w:fill="FFFFFF"/>
        </w:rPr>
        <w:t>ật tư thực tập từ doanh nghiệp.</w:t>
      </w:r>
    </w:p>
    <w:p w14:paraId="3BA3AF6D" w14:textId="77777777" w:rsidR="00630CA7" w:rsidRPr="002143D4" w:rsidRDefault="00630CA7" w:rsidP="00682E04">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Đối với nhà trường</w:t>
      </w:r>
    </w:p>
    <w:p w14:paraId="118DC8E2" w14:textId="77777777" w:rsidR="00630CA7" w:rsidRPr="00E74CA0" w:rsidRDefault="00630CA7" w:rsidP="00682E04">
      <w:pPr>
        <w:pStyle w:val="ListParagraph"/>
        <w:numPr>
          <w:ilvl w:val="0"/>
          <w:numId w:val="14"/>
        </w:numPr>
        <w:tabs>
          <w:tab w:val="left" w:pos="709"/>
        </w:tabs>
        <w:spacing w:line="240" w:lineRule="auto"/>
        <w:ind w:left="0" w:firstLine="567"/>
        <w:jc w:val="both"/>
        <w:rPr>
          <w:sz w:val="21"/>
          <w:szCs w:val="21"/>
          <w:lang w:val="pt-BR"/>
        </w:rPr>
      </w:pPr>
      <w:r w:rsidRPr="00E74CA0">
        <w:rPr>
          <w:sz w:val="21"/>
          <w:szCs w:val="21"/>
          <w:lang w:val="pt-BR"/>
        </w:rPr>
        <w:t>Nâng cao chất lượng đào tạo: Nội dung chương trình được cập nhật thường xuyên theo yêu cầu thực tế công nghệ sản xuất của doanh nghiệp.</w:t>
      </w:r>
    </w:p>
    <w:p w14:paraId="0760493E" w14:textId="77777777" w:rsidR="00630CA7" w:rsidRPr="00E74CA0" w:rsidRDefault="00630CA7" w:rsidP="00682E04">
      <w:pPr>
        <w:pStyle w:val="ListParagraph"/>
        <w:numPr>
          <w:ilvl w:val="0"/>
          <w:numId w:val="14"/>
        </w:numPr>
        <w:tabs>
          <w:tab w:val="left" w:pos="709"/>
        </w:tabs>
        <w:spacing w:line="240" w:lineRule="auto"/>
        <w:ind w:left="0" w:firstLine="567"/>
        <w:jc w:val="both"/>
        <w:rPr>
          <w:sz w:val="21"/>
          <w:szCs w:val="21"/>
          <w:lang w:val="pt-BR"/>
        </w:rPr>
      </w:pPr>
      <w:r w:rsidRPr="00E74CA0">
        <w:rPr>
          <w:sz w:val="21"/>
          <w:szCs w:val="21"/>
          <w:lang w:val="pt-BR"/>
        </w:rPr>
        <w:t>Tăng cường mối liên kết với doanh nghiệp: Mở rộng cơ hội hợp tác, nghiên cứu, đổi mới công nghệ, được tài trợ trang thiết bị và hỗ trợ sinh viên.</w:t>
      </w:r>
    </w:p>
    <w:p w14:paraId="13E67969" w14:textId="77777777" w:rsidR="00630CA7" w:rsidRPr="00E74CA0" w:rsidRDefault="00630CA7" w:rsidP="00682E04">
      <w:pPr>
        <w:pStyle w:val="ListParagraph"/>
        <w:numPr>
          <w:ilvl w:val="0"/>
          <w:numId w:val="14"/>
        </w:numPr>
        <w:tabs>
          <w:tab w:val="left" w:pos="709"/>
        </w:tabs>
        <w:spacing w:line="240" w:lineRule="auto"/>
        <w:ind w:left="0" w:firstLine="567"/>
        <w:jc w:val="both"/>
        <w:rPr>
          <w:sz w:val="21"/>
          <w:szCs w:val="21"/>
          <w:lang w:val="pt-BR"/>
        </w:rPr>
      </w:pPr>
      <w:r w:rsidRPr="00E74CA0">
        <w:rPr>
          <w:sz w:val="21"/>
          <w:szCs w:val="21"/>
          <w:lang w:val="pt-BR"/>
        </w:rPr>
        <w:t>Tăng tỷ lệ sinh viên có việc làm: Giúp nhà trường nâng cao uy tín và thương hiệu trong xã hội.</w:t>
      </w:r>
    </w:p>
    <w:p w14:paraId="0BCC793B" w14:textId="77777777" w:rsidR="00630CA7" w:rsidRPr="00E74CA0" w:rsidRDefault="00630CA7" w:rsidP="00682E04">
      <w:pPr>
        <w:pStyle w:val="ListParagraph"/>
        <w:numPr>
          <w:ilvl w:val="0"/>
          <w:numId w:val="14"/>
        </w:numPr>
        <w:tabs>
          <w:tab w:val="left" w:pos="709"/>
        </w:tabs>
        <w:spacing w:line="240" w:lineRule="auto"/>
        <w:ind w:left="0" w:firstLine="567"/>
        <w:jc w:val="both"/>
        <w:rPr>
          <w:sz w:val="21"/>
          <w:szCs w:val="21"/>
          <w:lang w:val="pt-BR"/>
        </w:rPr>
      </w:pPr>
      <w:r w:rsidRPr="00E74CA0">
        <w:rPr>
          <w:sz w:val="21"/>
          <w:szCs w:val="21"/>
          <w:lang w:val="pt-BR"/>
        </w:rPr>
        <w:t>Cập nhật chương trình đào tạo sát thực tiễn: Dựa vào phản hồi từ doanh nghiệp và thị trường lao động.</w:t>
      </w:r>
    </w:p>
    <w:p w14:paraId="3E5375DF" w14:textId="77777777" w:rsidR="00630CA7" w:rsidRPr="002143D4" w:rsidRDefault="00630CA7" w:rsidP="00682E04">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Đối với doanh nghiệp</w:t>
      </w:r>
    </w:p>
    <w:p w14:paraId="22DDB0A6" w14:textId="77777777" w:rsidR="00630CA7" w:rsidRPr="00E74CA0" w:rsidRDefault="00630CA7" w:rsidP="00682E04">
      <w:pPr>
        <w:pStyle w:val="ListParagraph"/>
        <w:numPr>
          <w:ilvl w:val="0"/>
          <w:numId w:val="14"/>
        </w:numPr>
        <w:tabs>
          <w:tab w:val="left" w:pos="709"/>
        </w:tabs>
        <w:spacing w:line="240" w:lineRule="auto"/>
        <w:ind w:left="0" w:firstLine="567"/>
        <w:jc w:val="both"/>
        <w:rPr>
          <w:sz w:val="21"/>
          <w:szCs w:val="21"/>
          <w:lang w:val="pt-BR"/>
        </w:rPr>
      </w:pPr>
      <w:r w:rsidRPr="00E74CA0">
        <w:rPr>
          <w:sz w:val="21"/>
          <w:szCs w:val="21"/>
          <w:lang w:val="pt-BR"/>
        </w:rPr>
        <w:t>Chủ động nguồn nhân lực chất lượng: Được tham gia vào quá trình đào tạo để tạo ra nhân lực “vừa học – vừa làm” phù hợp với yêu cầu thực tế.</w:t>
      </w:r>
    </w:p>
    <w:p w14:paraId="2DCE9278" w14:textId="77777777" w:rsidR="00630CA7" w:rsidRPr="00E74CA0" w:rsidRDefault="00630CA7" w:rsidP="00682E04">
      <w:pPr>
        <w:pStyle w:val="ListParagraph"/>
        <w:numPr>
          <w:ilvl w:val="0"/>
          <w:numId w:val="14"/>
        </w:numPr>
        <w:tabs>
          <w:tab w:val="left" w:pos="709"/>
        </w:tabs>
        <w:spacing w:line="240" w:lineRule="auto"/>
        <w:ind w:left="0" w:firstLine="567"/>
        <w:jc w:val="both"/>
        <w:rPr>
          <w:sz w:val="21"/>
          <w:szCs w:val="21"/>
          <w:lang w:val="pt-BR"/>
        </w:rPr>
      </w:pPr>
      <w:r w:rsidRPr="00E74CA0">
        <w:rPr>
          <w:sz w:val="21"/>
          <w:szCs w:val="21"/>
          <w:lang w:val="pt-BR"/>
        </w:rPr>
        <w:t>Tiết kiệm chi phí tuyển dụng và đào tạo lại: Sinh viên sau đào tạo có thể làm việc ngay, giảm thời gian và chi phí hướng dẫn ban đầu.</w:t>
      </w:r>
    </w:p>
    <w:p w14:paraId="68D5C7FA" w14:textId="77777777" w:rsidR="00630CA7" w:rsidRPr="00E74CA0" w:rsidRDefault="00630CA7" w:rsidP="00682E04">
      <w:pPr>
        <w:pStyle w:val="ListParagraph"/>
        <w:numPr>
          <w:ilvl w:val="0"/>
          <w:numId w:val="14"/>
        </w:numPr>
        <w:tabs>
          <w:tab w:val="left" w:pos="709"/>
        </w:tabs>
        <w:spacing w:line="240" w:lineRule="auto"/>
        <w:ind w:left="0" w:firstLine="567"/>
        <w:jc w:val="both"/>
        <w:rPr>
          <w:sz w:val="21"/>
          <w:szCs w:val="21"/>
          <w:lang w:val="pt-BR"/>
        </w:rPr>
      </w:pPr>
      <w:r w:rsidRPr="00E74CA0">
        <w:rPr>
          <w:sz w:val="21"/>
          <w:szCs w:val="21"/>
          <w:lang w:val="pt-BR"/>
        </w:rPr>
        <w:t>Tìm kiếm và tuyển chọn nhân tài sớm: Chủ động tiếp cận sinh viên giỏi ngay từ khi còn học tại doanh nghiệp.</w:t>
      </w:r>
    </w:p>
    <w:p w14:paraId="6C65BF79" w14:textId="77777777" w:rsidR="00630CA7" w:rsidRPr="00E74CA0" w:rsidRDefault="00630CA7" w:rsidP="00682E04">
      <w:pPr>
        <w:pStyle w:val="ListParagraph"/>
        <w:numPr>
          <w:ilvl w:val="0"/>
          <w:numId w:val="14"/>
        </w:numPr>
        <w:tabs>
          <w:tab w:val="left" w:pos="709"/>
        </w:tabs>
        <w:spacing w:line="240" w:lineRule="auto"/>
        <w:ind w:left="0" w:firstLine="567"/>
        <w:jc w:val="both"/>
        <w:rPr>
          <w:sz w:val="21"/>
          <w:szCs w:val="21"/>
          <w:lang w:val="pt-BR"/>
        </w:rPr>
      </w:pPr>
      <w:r w:rsidRPr="00E74CA0">
        <w:rPr>
          <w:sz w:val="21"/>
          <w:szCs w:val="21"/>
          <w:lang w:val="pt-BR"/>
        </w:rPr>
        <w:t xml:space="preserve">Nhà trường phối hợp với doanh nghiệp </w:t>
      </w:r>
      <w:r w:rsidRPr="002143D4">
        <w:rPr>
          <w:sz w:val="21"/>
          <w:szCs w:val="21"/>
          <w:lang w:val="pt-BR"/>
        </w:rPr>
        <w:t xml:space="preserve">tổ chức đào tạo và thi nâng bậc thợ cho công nhân, </w:t>
      </w:r>
      <w:r w:rsidRPr="00E74CA0">
        <w:rPr>
          <w:sz w:val="21"/>
          <w:szCs w:val="21"/>
          <w:lang w:val="pt-BR"/>
        </w:rPr>
        <w:t xml:space="preserve">đào tạo công nhân, người lao động của doanh nghiệp. </w:t>
      </w:r>
    </w:p>
    <w:p w14:paraId="166F7640" w14:textId="77777777" w:rsidR="00630CA7" w:rsidRPr="002143D4" w:rsidRDefault="00630CA7" w:rsidP="00682E04">
      <w:pPr>
        <w:pStyle w:val="ListParagraph"/>
        <w:numPr>
          <w:ilvl w:val="0"/>
          <w:numId w:val="14"/>
        </w:numPr>
        <w:tabs>
          <w:tab w:val="left" w:pos="709"/>
        </w:tabs>
        <w:spacing w:line="240" w:lineRule="auto"/>
        <w:ind w:left="0" w:firstLine="567"/>
        <w:jc w:val="both"/>
        <w:rPr>
          <w:sz w:val="21"/>
          <w:szCs w:val="21"/>
          <w:shd w:val="clear" w:color="auto" w:fill="FFFFFF"/>
        </w:rPr>
      </w:pPr>
      <w:r w:rsidRPr="00E74CA0">
        <w:rPr>
          <w:sz w:val="21"/>
          <w:szCs w:val="21"/>
          <w:lang w:val="pt-BR"/>
        </w:rPr>
        <w:t>Góp phần định hướng giáo dục: Góp phần vào việc xây dựng nội dung đào tạo phù hợp với xu thế phát triển ngành ngh</w:t>
      </w:r>
      <w:r w:rsidRPr="002143D4">
        <w:rPr>
          <w:sz w:val="21"/>
          <w:szCs w:val="21"/>
          <w:shd w:val="clear" w:color="auto" w:fill="FFFFFF"/>
        </w:rPr>
        <w:t>ề.</w:t>
      </w:r>
    </w:p>
    <w:p w14:paraId="4D18414D" w14:textId="77777777" w:rsidR="00630CA7" w:rsidRPr="002143D4" w:rsidRDefault="00630CA7" w:rsidP="00682E04">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Đối với xã hội và nền kinh tế</w:t>
      </w:r>
    </w:p>
    <w:p w14:paraId="2BC45595" w14:textId="5CCEE3A4" w:rsidR="00630CA7" w:rsidRPr="006E6CDB" w:rsidRDefault="00630CA7" w:rsidP="006E6CDB">
      <w:pPr>
        <w:spacing w:line="240" w:lineRule="auto"/>
        <w:ind w:firstLine="284"/>
        <w:jc w:val="both"/>
        <w:rPr>
          <w:sz w:val="21"/>
          <w:szCs w:val="21"/>
          <w:lang w:val="pt-BR"/>
        </w:rPr>
      </w:pPr>
      <w:r w:rsidRPr="00682E04">
        <w:rPr>
          <w:sz w:val="21"/>
          <w:szCs w:val="21"/>
          <w:lang w:val="pt-BR"/>
        </w:rPr>
        <w:t>Phát triển nguồn nhân lực chất lượng cao, góp phần nâng cao năng suất lao động và năng lực cạnh tranh quốc gia</w:t>
      </w:r>
      <w:r w:rsidR="006E6CDB">
        <w:rPr>
          <w:sz w:val="21"/>
          <w:szCs w:val="21"/>
          <w:lang w:val="pt-BR"/>
        </w:rPr>
        <w:t>; t</w:t>
      </w:r>
      <w:r w:rsidRPr="006E6CDB">
        <w:rPr>
          <w:sz w:val="21"/>
          <w:szCs w:val="21"/>
          <w:lang w:val="pt-BR"/>
        </w:rPr>
        <w:t>hu hẹp khoảng cách giữa đào tạo và sử dụng lao động, giảm tình trạng thất nghiệp và lãng phí nguồn lực</w:t>
      </w:r>
      <w:r w:rsidR="006E6CDB">
        <w:rPr>
          <w:sz w:val="21"/>
          <w:szCs w:val="21"/>
          <w:lang w:val="pt-BR"/>
        </w:rPr>
        <w:t>; g</w:t>
      </w:r>
      <w:r w:rsidRPr="006E6CDB">
        <w:rPr>
          <w:sz w:val="21"/>
          <w:szCs w:val="21"/>
          <w:lang w:val="pt-BR"/>
        </w:rPr>
        <w:t>ắn kết giáo dục với thị trường lao động, tạo động lực cải tiến cả về chương trình đào tạo và công nghệ sản xuất</w:t>
      </w:r>
      <w:r w:rsidR="006E6CDB">
        <w:rPr>
          <w:sz w:val="21"/>
          <w:szCs w:val="21"/>
          <w:lang w:val="pt-BR"/>
        </w:rPr>
        <w:t>; p</w:t>
      </w:r>
      <w:r w:rsidRPr="006E6CDB">
        <w:rPr>
          <w:sz w:val="21"/>
          <w:szCs w:val="21"/>
          <w:lang w:val="pt-BR"/>
        </w:rPr>
        <w:t>hát triể</w:t>
      </w:r>
      <w:r w:rsidRPr="006E6CDB">
        <w:rPr>
          <w:sz w:val="21"/>
          <w:szCs w:val="21"/>
          <w:shd w:val="clear" w:color="auto" w:fill="FFFFFF"/>
        </w:rPr>
        <w:t>n bền vững hệ sinh thái giáo dục – kinh tế và thúc đẩy đổi mới sáng tạo, khởi nghiệp và chuyển giao tri thức.</w:t>
      </w:r>
    </w:p>
    <w:p w14:paraId="26141184" w14:textId="77777777" w:rsidR="00630CA7" w:rsidRPr="002143D4" w:rsidRDefault="00630CA7" w:rsidP="006E6CDB">
      <w:pPr>
        <w:spacing w:line="240" w:lineRule="auto"/>
        <w:ind w:firstLine="284"/>
        <w:jc w:val="both"/>
        <w:rPr>
          <w:sz w:val="21"/>
          <w:szCs w:val="21"/>
          <w:shd w:val="clear" w:color="auto" w:fill="FFFFFF"/>
        </w:rPr>
      </w:pPr>
      <w:r w:rsidRPr="002143D4">
        <w:rPr>
          <w:sz w:val="21"/>
          <w:szCs w:val="21"/>
          <w:shd w:val="clear" w:color="auto" w:fill="FFFFFF"/>
        </w:rPr>
        <w:t>Đào tạo song hành giữa nhà trường và doanh nghiệp là mô hình hợp tác đào tạo trong đó sinh viên được học tại trường và tại doanh nghiệp. Mô hình này mang lại nhiều lợi ích thiết thực cho tất cả các bên tham gia: nhà trường, doanh nghiệp, sinh viên, và xã hội.</w:t>
      </w:r>
    </w:p>
    <w:p w14:paraId="6AF0CD5E" w14:textId="77777777" w:rsidR="00630CA7" w:rsidRPr="002143D4" w:rsidRDefault="00630CA7" w:rsidP="00682E04">
      <w:pPr>
        <w:pStyle w:val="ListParagraph"/>
        <w:numPr>
          <w:ilvl w:val="0"/>
          <w:numId w:val="7"/>
        </w:numPr>
        <w:tabs>
          <w:tab w:val="left" w:pos="567"/>
        </w:tabs>
        <w:spacing w:line="240" w:lineRule="auto"/>
        <w:ind w:left="0" w:firstLine="284"/>
        <w:contextualSpacing w:val="0"/>
        <w:jc w:val="both"/>
        <w:rPr>
          <w:bCs/>
          <w:i/>
          <w:sz w:val="21"/>
          <w:szCs w:val="21"/>
          <w:lang w:val="pt-BR"/>
        </w:rPr>
      </w:pPr>
      <w:r w:rsidRPr="002143D4">
        <w:rPr>
          <w:bCs/>
          <w:i/>
          <w:sz w:val="21"/>
          <w:szCs w:val="21"/>
          <w:lang w:val="pt-BR"/>
        </w:rPr>
        <w:t>Những yêu cầu của doanh nghiệp đối với sinh viên tốt nghiệp ra trường</w:t>
      </w:r>
    </w:p>
    <w:p w14:paraId="330375E0" w14:textId="77777777" w:rsidR="00630CA7" w:rsidRPr="002143D4" w:rsidRDefault="00630CA7" w:rsidP="006E6CDB">
      <w:pPr>
        <w:spacing w:line="240" w:lineRule="auto"/>
        <w:ind w:firstLine="284"/>
        <w:jc w:val="both"/>
        <w:rPr>
          <w:sz w:val="21"/>
          <w:szCs w:val="21"/>
          <w:shd w:val="clear" w:color="auto" w:fill="FFFFFF"/>
        </w:rPr>
      </w:pPr>
      <w:r w:rsidRPr="002143D4">
        <w:rPr>
          <w:sz w:val="21"/>
          <w:szCs w:val="21"/>
          <w:shd w:val="clear" w:color="auto" w:fill="FFFFFF"/>
        </w:rPr>
        <w:t xml:space="preserve">Khi tham gia chương trình liên kết đào tạo song hành với doanh nghiệp, sinh viên không chỉ học lý thuyết tại nhà trường mà còn phải tiếp cận trực tiếp công nghệ sản xuất tại doanh nghiệp. Vì vậy, doanh nghiệp đặt ra những yêu cầu rất cụ thể và thực tiễn, nhằm đảm bảo sinh viên có thể hòa nhập nhanh chóng và làm việc </w:t>
      </w:r>
      <w:r w:rsidRPr="002143D4">
        <w:rPr>
          <w:sz w:val="21"/>
          <w:szCs w:val="21"/>
          <w:shd w:val="clear" w:color="auto" w:fill="FFFFFF"/>
        </w:rPr>
        <w:lastRenderedPageBreak/>
        <w:t>hiệu quả ngay sau tốt nghiệp. Một số yêu cầu trọng tâm mà sinh viên tốt nghiệp chương trình đào tạo song hành cần đáp ứng:</w:t>
      </w:r>
    </w:p>
    <w:p w14:paraId="72D7D3EA" w14:textId="19253FD5" w:rsidR="00630CA7" w:rsidRPr="006E6CDB" w:rsidRDefault="00630CA7" w:rsidP="006E6CDB">
      <w:pPr>
        <w:pStyle w:val="ListParagraph"/>
        <w:numPr>
          <w:ilvl w:val="0"/>
          <w:numId w:val="9"/>
        </w:numPr>
        <w:tabs>
          <w:tab w:val="left" w:pos="567"/>
          <w:tab w:val="left" w:pos="1276"/>
        </w:tabs>
        <w:spacing w:line="240" w:lineRule="auto"/>
        <w:ind w:left="0" w:firstLine="284"/>
        <w:jc w:val="both"/>
        <w:rPr>
          <w:sz w:val="21"/>
          <w:szCs w:val="21"/>
          <w:lang w:val="pt-BR"/>
        </w:rPr>
      </w:pPr>
      <w:r w:rsidRPr="002143D4">
        <w:rPr>
          <w:sz w:val="21"/>
          <w:szCs w:val="21"/>
          <w:lang w:val="pt-BR"/>
        </w:rPr>
        <w:t>Hiểu biết và sử dụng thành thạo công nghệ sản xuất tại doanh nghiệp</w:t>
      </w:r>
      <w:r w:rsidR="006E6CDB">
        <w:rPr>
          <w:sz w:val="21"/>
          <w:szCs w:val="21"/>
          <w:lang w:val="pt-BR"/>
        </w:rPr>
        <w:t xml:space="preserve">: </w:t>
      </w:r>
      <w:r w:rsidRPr="006E6CDB">
        <w:rPr>
          <w:sz w:val="21"/>
          <w:szCs w:val="21"/>
          <w:lang w:val="pt-BR"/>
        </w:rPr>
        <w:t>Nắm vững quy trình sản xuất, dây chuyền công nghệ, máy móc thiết bị mà doanh nghiệp đang sử dụng</w:t>
      </w:r>
      <w:r w:rsidR="006E6CDB">
        <w:rPr>
          <w:sz w:val="21"/>
          <w:szCs w:val="21"/>
          <w:lang w:val="pt-BR"/>
        </w:rPr>
        <w:t>; s</w:t>
      </w:r>
      <w:r w:rsidRPr="006E6CDB">
        <w:rPr>
          <w:sz w:val="21"/>
          <w:szCs w:val="21"/>
          <w:lang w:val="pt-BR"/>
        </w:rPr>
        <w:t>ử dụ</w:t>
      </w:r>
      <w:r w:rsidRPr="006E6CDB">
        <w:rPr>
          <w:sz w:val="21"/>
          <w:szCs w:val="21"/>
          <w:shd w:val="clear" w:color="auto" w:fill="FFFFFF"/>
        </w:rPr>
        <w:t>ng được các phần mềm, thiết bị điều khiển hoặc công cụ quản lý sản xuất hiện đại như: ERP (Quản trị nguồn lực doanh nghiệp), MES (Hệ thống thực thi sản xuất), CAD/CAM, PLC, IoT, SCADA (tùy ngành nghề)</w:t>
      </w:r>
      <w:r w:rsidR="006E6CDB">
        <w:rPr>
          <w:sz w:val="21"/>
          <w:szCs w:val="21"/>
          <w:shd w:val="clear" w:color="auto" w:fill="FFFFFF"/>
        </w:rPr>
        <w:t>; b</w:t>
      </w:r>
      <w:r w:rsidRPr="006E6CDB">
        <w:rPr>
          <w:sz w:val="21"/>
          <w:szCs w:val="21"/>
          <w:shd w:val="clear" w:color="auto" w:fill="FFFFFF"/>
        </w:rPr>
        <w:t>iết vận hành, bảo trì cơ bản các thiết bị được sử dụng tại nơi thực tập hoặc phân xưởng sản xuất  của doanh nghiệp</w:t>
      </w:r>
    </w:p>
    <w:p w14:paraId="1E7ABF95" w14:textId="375595F6" w:rsidR="00630CA7" w:rsidRPr="006E6CDB" w:rsidRDefault="00630CA7" w:rsidP="006E6CDB">
      <w:pPr>
        <w:pStyle w:val="ListParagraph"/>
        <w:numPr>
          <w:ilvl w:val="0"/>
          <w:numId w:val="9"/>
        </w:numPr>
        <w:tabs>
          <w:tab w:val="left" w:pos="567"/>
          <w:tab w:val="left" w:pos="1276"/>
        </w:tabs>
        <w:spacing w:line="240" w:lineRule="auto"/>
        <w:ind w:left="0" w:firstLine="284"/>
        <w:jc w:val="both"/>
        <w:rPr>
          <w:sz w:val="21"/>
          <w:szCs w:val="21"/>
          <w:lang w:val="pt-BR"/>
        </w:rPr>
      </w:pPr>
      <w:r w:rsidRPr="002143D4">
        <w:rPr>
          <w:sz w:val="21"/>
          <w:szCs w:val="21"/>
          <w:lang w:val="pt-BR"/>
        </w:rPr>
        <w:t>Khả năng thích nghi văn hóa với môi trường làm việc công nghiệp</w:t>
      </w:r>
      <w:r w:rsidR="006E6CDB">
        <w:rPr>
          <w:sz w:val="21"/>
          <w:szCs w:val="21"/>
          <w:lang w:val="pt-BR"/>
        </w:rPr>
        <w:t xml:space="preserve">: </w:t>
      </w:r>
      <w:r w:rsidRPr="006E6CDB">
        <w:rPr>
          <w:sz w:val="21"/>
          <w:szCs w:val="21"/>
          <w:shd w:val="clear" w:color="auto" w:fill="FFFFFF"/>
        </w:rPr>
        <w:t>Làm việc đúng quy trình, đúng giờ, đúng trách nhiệm, đáp ứng tiến độ sản xuất và thích nghi với văn hóa của doanh nghiệp</w:t>
      </w:r>
      <w:r w:rsidR="006E6CDB">
        <w:rPr>
          <w:sz w:val="21"/>
          <w:szCs w:val="21"/>
          <w:shd w:val="clear" w:color="auto" w:fill="FFFFFF"/>
        </w:rPr>
        <w:t>; t</w:t>
      </w:r>
      <w:r w:rsidRPr="006E6CDB">
        <w:rPr>
          <w:sz w:val="21"/>
          <w:szCs w:val="21"/>
          <w:shd w:val="clear" w:color="auto" w:fill="FFFFFF"/>
        </w:rPr>
        <w:t>ư duy cải tiến, sáng tạo, có thể đề xuất giải pháp tối ưu trong quá trình thực hành</w:t>
      </w:r>
      <w:r w:rsidR="006E6CDB">
        <w:rPr>
          <w:sz w:val="21"/>
          <w:szCs w:val="21"/>
          <w:shd w:val="clear" w:color="auto" w:fill="FFFFFF"/>
        </w:rPr>
        <w:t>; b</w:t>
      </w:r>
      <w:r w:rsidRPr="006E6CDB">
        <w:rPr>
          <w:sz w:val="21"/>
          <w:szCs w:val="21"/>
          <w:shd w:val="clear" w:color="auto" w:fill="FFFFFF"/>
        </w:rPr>
        <w:t>iết và tuân thủ nghiêm ngặt các quy định về an toàn lao động, vệ sinh công nghiệp.</w:t>
      </w:r>
    </w:p>
    <w:p w14:paraId="762E7187" w14:textId="4F0C52AE" w:rsidR="00630CA7" w:rsidRPr="006E6CDB" w:rsidRDefault="00630CA7" w:rsidP="006E6CDB">
      <w:pPr>
        <w:pStyle w:val="ListParagraph"/>
        <w:numPr>
          <w:ilvl w:val="0"/>
          <w:numId w:val="9"/>
        </w:numPr>
        <w:tabs>
          <w:tab w:val="left" w:pos="567"/>
          <w:tab w:val="left" w:pos="1276"/>
        </w:tabs>
        <w:spacing w:line="240" w:lineRule="auto"/>
        <w:ind w:left="0" w:firstLine="284"/>
        <w:jc w:val="both"/>
        <w:rPr>
          <w:sz w:val="21"/>
          <w:szCs w:val="21"/>
          <w:lang w:val="pt-BR"/>
        </w:rPr>
      </w:pPr>
      <w:r w:rsidRPr="002143D4">
        <w:rPr>
          <w:sz w:val="21"/>
          <w:szCs w:val="21"/>
          <w:lang w:val="pt-BR"/>
        </w:rPr>
        <w:t>Kỹ năng thao tác thực tế – tay nghề vững</w:t>
      </w:r>
      <w:r w:rsidR="006E6CDB">
        <w:rPr>
          <w:sz w:val="21"/>
          <w:szCs w:val="21"/>
          <w:lang w:val="pt-BR"/>
        </w:rPr>
        <w:t xml:space="preserve">: </w:t>
      </w:r>
      <w:r w:rsidRPr="006E6CDB">
        <w:rPr>
          <w:sz w:val="21"/>
          <w:szCs w:val="21"/>
          <w:shd w:val="clear" w:color="auto" w:fill="FFFFFF"/>
        </w:rPr>
        <w:t>Được đào tạo thực hành theo chuẩn kỹ năng nghề quốc gia hoặc theo tiêu chuẩn của doanh nghiệp</w:t>
      </w:r>
      <w:r w:rsidR="006E6CDB">
        <w:rPr>
          <w:sz w:val="21"/>
          <w:szCs w:val="21"/>
          <w:shd w:val="clear" w:color="auto" w:fill="FFFFFF"/>
        </w:rPr>
        <w:t>; c</w:t>
      </w:r>
      <w:r w:rsidRPr="006E6CDB">
        <w:rPr>
          <w:sz w:val="21"/>
          <w:szCs w:val="21"/>
          <w:shd w:val="clear" w:color="auto" w:fill="FFFFFF"/>
        </w:rPr>
        <w:t>ó khả năng</w:t>
      </w:r>
      <w:r w:rsidR="006E6CDB">
        <w:rPr>
          <w:sz w:val="21"/>
          <w:szCs w:val="21"/>
          <w:shd w:val="clear" w:color="auto" w:fill="FFFFFF"/>
        </w:rPr>
        <w:t xml:space="preserve"> đ</w:t>
      </w:r>
      <w:r w:rsidRPr="006E6CDB">
        <w:rPr>
          <w:sz w:val="21"/>
          <w:szCs w:val="21"/>
          <w:shd w:val="clear" w:color="auto" w:fill="FFFFFF"/>
        </w:rPr>
        <w:t>ọc hiểu bản vẽ kỹ thuật, quy trình công nghệ</w:t>
      </w:r>
      <w:r w:rsidR="006E6CDB">
        <w:rPr>
          <w:sz w:val="21"/>
          <w:szCs w:val="21"/>
          <w:shd w:val="clear" w:color="auto" w:fill="FFFFFF"/>
        </w:rPr>
        <w:t>,</w:t>
      </w:r>
      <w:r w:rsidRPr="006E6CDB">
        <w:rPr>
          <w:sz w:val="21"/>
          <w:szCs w:val="21"/>
          <w:shd w:val="clear" w:color="auto" w:fill="FFFFFF"/>
        </w:rPr>
        <w:t xml:space="preserve"> </w:t>
      </w:r>
      <w:r w:rsidR="006E6CDB">
        <w:rPr>
          <w:sz w:val="21"/>
          <w:szCs w:val="21"/>
          <w:shd w:val="clear" w:color="auto" w:fill="FFFFFF"/>
        </w:rPr>
        <w:t>t</w:t>
      </w:r>
      <w:r w:rsidRPr="006E6CDB">
        <w:rPr>
          <w:sz w:val="21"/>
          <w:szCs w:val="21"/>
          <w:shd w:val="clear" w:color="auto" w:fill="FFFFFF"/>
        </w:rPr>
        <w:t>hực hiện lắp ráp, đo kiểm, hiệu chỉnh, lập trình (tùy theo ngành)</w:t>
      </w:r>
      <w:r w:rsidR="006E6CDB">
        <w:rPr>
          <w:sz w:val="21"/>
          <w:szCs w:val="21"/>
          <w:shd w:val="clear" w:color="auto" w:fill="FFFFFF"/>
        </w:rPr>
        <w:t>; s</w:t>
      </w:r>
      <w:r w:rsidRPr="006E6CDB">
        <w:rPr>
          <w:sz w:val="21"/>
          <w:szCs w:val="21"/>
          <w:shd w:val="clear" w:color="auto" w:fill="FFFFFF"/>
        </w:rPr>
        <w:t>inh viên phải đạt yêu cầu đánh giá tay nghề từ phía doanh nghiệp mới được công nhận hoàn thành chương trình.</w:t>
      </w:r>
    </w:p>
    <w:p w14:paraId="63E0FCAE" w14:textId="3E5F5D96" w:rsidR="00630CA7" w:rsidRPr="006E6CDB" w:rsidRDefault="00630CA7" w:rsidP="006E6CDB">
      <w:pPr>
        <w:pStyle w:val="ListParagraph"/>
        <w:numPr>
          <w:ilvl w:val="0"/>
          <w:numId w:val="9"/>
        </w:numPr>
        <w:tabs>
          <w:tab w:val="left" w:pos="567"/>
          <w:tab w:val="left" w:pos="1276"/>
        </w:tabs>
        <w:spacing w:line="240" w:lineRule="auto"/>
        <w:ind w:left="0" w:firstLine="284"/>
        <w:jc w:val="both"/>
        <w:rPr>
          <w:sz w:val="21"/>
          <w:szCs w:val="21"/>
          <w:lang w:val="pt-BR"/>
        </w:rPr>
      </w:pPr>
      <w:r w:rsidRPr="002143D4">
        <w:rPr>
          <w:sz w:val="21"/>
          <w:szCs w:val="21"/>
          <w:lang w:val="pt-BR"/>
        </w:rPr>
        <w:t>Kỹ năng làm việc chuyên nghiệp trong môi trường sản xuất</w:t>
      </w:r>
      <w:r w:rsidR="006E6CDB">
        <w:rPr>
          <w:sz w:val="21"/>
          <w:szCs w:val="21"/>
          <w:lang w:val="pt-BR"/>
        </w:rPr>
        <w:t xml:space="preserve">; </w:t>
      </w:r>
      <w:r w:rsidRPr="006E6CDB">
        <w:rPr>
          <w:sz w:val="21"/>
          <w:szCs w:val="21"/>
          <w:shd w:val="clear" w:color="auto" w:fill="FFFFFF"/>
        </w:rPr>
        <w:t>Kỹ năng phối hợp làm việc nhóm, báo cáo kết quả, giao tiếp trong dây chuyền sản xuất</w:t>
      </w:r>
      <w:r w:rsidR="006E6CDB">
        <w:rPr>
          <w:sz w:val="21"/>
          <w:szCs w:val="21"/>
          <w:shd w:val="clear" w:color="auto" w:fill="FFFFFF"/>
        </w:rPr>
        <w:t>; g</w:t>
      </w:r>
      <w:r w:rsidRPr="006E6CDB">
        <w:rPr>
          <w:sz w:val="21"/>
          <w:szCs w:val="21"/>
          <w:shd w:val="clear" w:color="auto" w:fill="FFFFFF"/>
        </w:rPr>
        <w:t>iao tiếp hiệu quả với kỹ sư, quản lý, tổ trưởng sản xuất...</w:t>
      </w:r>
      <w:r w:rsidR="006E6CDB">
        <w:rPr>
          <w:sz w:val="21"/>
          <w:szCs w:val="21"/>
          <w:shd w:val="clear" w:color="auto" w:fill="FFFFFF"/>
        </w:rPr>
        <w:t>; c</w:t>
      </w:r>
      <w:r w:rsidRPr="006E6CDB">
        <w:rPr>
          <w:sz w:val="21"/>
          <w:szCs w:val="21"/>
          <w:shd w:val="clear" w:color="auto" w:fill="FFFFFF"/>
        </w:rPr>
        <w:t>hủ động học hỏi, kỷ luật cao, chịu được áp lực công việc.</w:t>
      </w:r>
    </w:p>
    <w:p w14:paraId="5FD7D190" w14:textId="6E87C635" w:rsidR="00630CA7" w:rsidRPr="006E6CDB" w:rsidRDefault="00630CA7" w:rsidP="006E6CDB">
      <w:pPr>
        <w:pStyle w:val="ListParagraph"/>
        <w:numPr>
          <w:ilvl w:val="0"/>
          <w:numId w:val="9"/>
        </w:numPr>
        <w:tabs>
          <w:tab w:val="left" w:pos="567"/>
          <w:tab w:val="left" w:pos="1276"/>
        </w:tabs>
        <w:spacing w:line="240" w:lineRule="auto"/>
        <w:ind w:left="0" w:firstLine="284"/>
        <w:jc w:val="both"/>
        <w:rPr>
          <w:sz w:val="21"/>
          <w:szCs w:val="21"/>
          <w:lang w:val="pt-BR"/>
        </w:rPr>
      </w:pPr>
      <w:r w:rsidRPr="002143D4">
        <w:rPr>
          <w:sz w:val="21"/>
          <w:szCs w:val="21"/>
          <w:lang w:val="pt-BR"/>
        </w:rPr>
        <w:t>Kiến thức bổ trợ phù hợp với công nghệ sản xuất mới</w:t>
      </w:r>
      <w:r w:rsidR="006E6CDB">
        <w:rPr>
          <w:sz w:val="21"/>
          <w:szCs w:val="21"/>
          <w:lang w:val="pt-BR"/>
        </w:rPr>
        <w:t xml:space="preserve">: </w:t>
      </w:r>
      <w:r w:rsidRPr="006E6CDB">
        <w:rPr>
          <w:sz w:val="21"/>
          <w:szCs w:val="21"/>
          <w:shd w:val="clear" w:color="auto" w:fill="FFFFFF"/>
        </w:rPr>
        <w:t>Am hiểu xu hướng Công nghiệp 4.0, công nghệ số nếu doanh nghiệp ứng dụng các công nghệ hiện đại như: Robot, trí tuệ nhân tạo (AI), IoT, tự động hóa, dữ liệu lớn (Big Data), hệ thống thông minh</w:t>
      </w:r>
      <w:r w:rsidR="006E6CDB">
        <w:rPr>
          <w:sz w:val="21"/>
          <w:szCs w:val="21"/>
          <w:shd w:val="clear" w:color="auto" w:fill="FFFFFF"/>
        </w:rPr>
        <w:t>; b</w:t>
      </w:r>
      <w:r w:rsidRPr="006E6CDB">
        <w:rPr>
          <w:sz w:val="21"/>
          <w:szCs w:val="21"/>
          <w:shd w:val="clear" w:color="auto" w:fill="FFFFFF"/>
        </w:rPr>
        <w:t>iết cách tra cứu, cập nhật tài liệu kỹ thuật, học công nghệ mới nhanh.</w:t>
      </w:r>
    </w:p>
    <w:p w14:paraId="758F718D" w14:textId="77777777" w:rsidR="00630CA7" w:rsidRPr="002143D4" w:rsidRDefault="00630CA7" w:rsidP="006E6CDB">
      <w:pPr>
        <w:spacing w:line="240" w:lineRule="auto"/>
        <w:ind w:firstLine="284"/>
        <w:jc w:val="both"/>
        <w:rPr>
          <w:sz w:val="21"/>
          <w:szCs w:val="21"/>
          <w:shd w:val="clear" w:color="auto" w:fill="FFFFFF"/>
        </w:rPr>
      </w:pPr>
      <w:r w:rsidRPr="002143D4">
        <w:rPr>
          <w:sz w:val="21"/>
          <w:szCs w:val="21"/>
          <w:shd w:val="clear" w:color="auto" w:fill="FFFFFF"/>
        </w:rPr>
        <w:t>Sinh viên tốt nghiệp chương trình đào tạo song hành không chỉ là người học, mà còn là "người thợ – người kỹ sư thực thụ" được đào tạo theo nhu cầu doanh nghiệp. Do đó, sinh viên phải đáp ứng đầy đủ cả về năng lực công nghệ, kỹ năng tay nghề, thái độ làm việc và khả năng thích nghi với quy trình sản xuất thực tế.</w:t>
      </w:r>
    </w:p>
    <w:p w14:paraId="1B04322D" w14:textId="77777777" w:rsidR="00630CA7" w:rsidRPr="002143D4" w:rsidRDefault="00630CA7" w:rsidP="006E6CDB">
      <w:pPr>
        <w:pStyle w:val="ListParagraph"/>
        <w:numPr>
          <w:ilvl w:val="0"/>
          <w:numId w:val="7"/>
        </w:numPr>
        <w:tabs>
          <w:tab w:val="left" w:pos="567"/>
        </w:tabs>
        <w:spacing w:line="240" w:lineRule="auto"/>
        <w:ind w:left="0" w:firstLine="284"/>
        <w:contextualSpacing w:val="0"/>
        <w:jc w:val="both"/>
        <w:rPr>
          <w:bCs/>
          <w:i/>
          <w:sz w:val="21"/>
          <w:szCs w:val="21"/>
          <w:lang w:val="pt-BR"/>
        </w:rPr>
      </w:pPr>
      <w:r w:rsidRPr="002143D4">
        <w:rPr>
          <w:bCs/>
          <w:i/>
          <w:sz w:val="21"/>
          <w:szCs w:val="21"/>
          <w:lang w:val="pt-BR"/>
        </w:rPr>
        <w:t>Nhà trường và doanh nghiệp cùng tham gia công tác tư vấn tuyển sinh</w:t>
      </w:r>
    </w:p>
    <w:p w14:paraId="0B0596E2" w14:textId="77777777" w:rsidR="00630CA7" w:rsidRPr="002143D4" w:rsidRDefault="00630CA7" w:rsidP="006E6CDB">
      <w:pPr>
        <w:spacing w:line="240" w:lineRule="auto"/>
        <w:ind w:firstLine="284"/>
        <w:jc w:val="both"/>
        <w:rPr>
          <w:sz w:val="21"/>
          <w:szCs w:val="21"/>
          <w:lang w:val="pt-BR"/>
        </w:rPr>
      </w:pPr>
      <w:r w:rsidRPr="002143D4">
        <w:rPr>
          <w:sz w:val="21"/>
          <w:szCs w:val="21"/>
          <w:lang w:val="pt-BR"/>
        </w:rPr>
        <w:t>Việc nhà trường và doanh nghiệp cùng tham gia công tác tư vấn tuyển sinh là một xu hướng tất yếu trong mô hình đào tạo gắn với thực tiễn. Sự phối hợp này không chỉ giúp thu hút người học đúng ngành, đúng năng lực, mà còn tăng độ tin cậy và hấp dẫn của chương trình đào tạo, đặc biệt là các chương trình đào tạo song hành với doanh nghiệp.</w:t>
      </w:r>
    </w:p>
    <w:p w14:paraId="5805C47A" w14:textId="4E659C71" w:rsidR="00630CA7" w:rsidRPr="006E6CDB" w:rsidRDefault="00630CA7" w:rsidP="006E6CDB">
      <w:pPr>
        <w:pStyle w:val="ListParagraph"/>
        <w:numPr>
          <w:ilvl w:val="0"/>
          <w:numId w:val="9"/>
        </w:numPr>
        <w:tabs>
          <w:tab w:val="left" w:pos="567"/>
          <w:tab w:val="left" w:pos="1276"/>
        </w:tabs>
        <w:spacing w:line="240" w:lineRule="auto"/>
        <w:ind w:left="0" w:firstLine="284"/>
        <w:jc w:val="both"/>
        <w:rPr>
          <w:sz w:val="21"/>
          <w:szCs w:val="21"/>
          <w:lang w:val="pt-BR"/>
        </w:rPr>
      </w:pPr>
      <w:r w:rsidRPr="002143D4">
        <w:rPr>
          <w:sz w:val="21"/>
          <w:szCs w:val="21"/>
          <w:lang w:val="pt-BR"/>
        </w:rPr>
        <w:t>Đối với nhà trường:</w:t>
      </w:r>
      <w:r w:rsidR="006E6CDB">
        <w:rPr>
          <w:sz w:val="21"/>
          <w:szCs w:val="21"/>
          <w:lang w:val="pt-BR"/>
        </w:rPr>
        <w:t xml:space="preserve"> </w:t>
      </w:r>
      <w:r w:rsidRPr="006E6CDB">
        <w:rPr>
          <w:sz w:val="21"/>
          <w:szCs w:val="21"/>
          <w:shd w:val="clear" w:color="auto" w:fill="FFFFFF"/>
        </w:rPr>
        <w:t>Cung cấp thông tin về chương trình đào tạo song hành, lộ trình học tập, phương pháp giảng dạy</w:t>
      </w:r>
      <w:r w:rsidR="006E6CDB">
        <w:rPr>
          <w:sz w:val="21"/>
          <w:szCs w:val="21"/>
          <w:shd w:val="clear" w:color="auto" w:fill="FFFFFF"/>
        </w:rPr>
        <w:t>; t</w:t>
      </w:r>
      <w:r w:rsidRPr="006E6CDB">
        <w:rPr>
          <w:sz w:val="21"/>
          <w:szCs w:val="21"/>
          <w:shd w:val="clear" w:color="auto" w:fill="FFFFFF"/>
        </w:rPr>
        <w:t>ư vấn định hướng nghề nghiệp theo năng lực học sinh</w:t>
      </w:r>
      <w:r w:rsidR="006E6CDB">
        <w:rPr>
          <w:sz w:val="21"/>
          <w:szCs w:val="21"/>
          <w:shd w:val="clear" w:color="auto" w:fill="FFFFFF"/>
        </w:rPr>
        <w:t>; t</w:t>
      </w:r>
      <w:r w:rsidRPr="006E6CDB">
        <w:rPr>
          <w:sz w:val="21"/>
          <w:szCs w:val="21"/>
          <w:shd w:val="clear" w:color="auto" w:fill="FFFFFF"/>
        </w:rPr>
        <w:t>ổ chức các hoạt động tiếp cận như: ngày hội tư vấn, tham quan trường, tư vấn trực tuyến,…</w:t>
      </w:r>
    </w:p>
    <w:p w14:paraId="51D9D05F" w14:textId="39D807FC" w:rsidR="00630CA7" w:rsidRPr="006E6CDB" w:rsidRDefault="00630CA7" w:rsidP="003F274B">
      <w:pPr>
        <w:pStyle w:val="ListParagraph"/>
        <w:numPr>
          <w:ilvl w:val="0"/>
          <w:numId w:val="9"/>
        </w:numPr>
        <w:tabs>
          <w:tab w:val="left" w:pos="567"/>
          <w:tab w:val="left" w:pos="1276"/>
        </w:tabs>
        <w:spacing w:line="240" w:lineRule="auto"/>
        <w:ind w:left="0" w:firstLine="284"/>
        <w:jc w:val="both"/>
        <w:rPr>
          <w:sz w:val="21"/>
          <w:szCs w:val="21"/>
          <w:lang w:val="pt-BR"/>
        </w:rPr>
      </w:pPr>
      <w:r w:rsidRPr="002143D4">
        <w:rPr>
          <w:sz w:val="21"/>
          <w:szCs w:val="21"/>
          <w:lang w:val="pt-BR"/>
        </w:rPr>
        <w:t>Đối với doanh nghiệp:</w:t>
      </w:r>
      <w:r w:rsidR="006E6CDB">
        <w:rPr>
          <w:sz w:val="21"/>
          <w:szCs w:val="21"/>
          <w:lang w:val="pt-BR"/>
        </w:rPr>
        <w:t xml:space="preserve"> </w:t>
      </w:r>
      <w:r w:rsidRPr="006E6CDB">
        <w:rPr>
          <w:sz w:val="21"/>
          <w:szCs w:val="21"/>
          <w:shd w:val="clear" w:color="auto" w:fill="FFFFFF"/>
        </w:rPr>
        <w:t>Tham gia cùng nhà trường trong các buổi tư vấn để giới thiệu: Môi trường làm việc thực tế; Nhu cầu tuyển dụng và xu hướng ngành nghề; Cơ hội việc làm và mức thu nhập sau khi tốt nghiệp</w:t>
      </w:r>
      <w:r w:rsidR="006E6CDB">
        <w:rPr>
          <w:sz w:val="21"/>
          <w:szCs w:val="21"/>
          <w:shd w:val="clear" w:color="auto" w:fill="FFFFFF"/>
        </w:rPr>
        <w:t>; c</w:t>
      </w:r>
      <w:r w:rsidRPr="006E6CDB">
        <w:rPr>
          <w:sz w:val="21"/>
          <w:szCs w:val="21"/>
          <w:shd w:val="clear" w:color="auto" w:fill="FFFFFF"/>
        </w:rPr>
        <w:t>am kết hỗ trợ đào tạo như học bổng, học phí, phụ cấp, chỗ ở khi học tại doanh nghiệp, tài trợ vật tư thiết bị thực hành, thực tập có lương và được tuyển dụng sau tốt nghiệp</w:t>
      </w:r>
      <w:r w:rsidR="006E6CDB">
        <w:rPr>
          <w:sz w:val="21"/>
          <w:szCs w:val="21"/>
          <w:shd w:val="clear" w:color="auto" w:fill="FFFFFF"/>
        </w:rPr>
        <w:t>; đ</w:t>
      </w:r>
      <w:r w:rsidRPr="006E6CDB">
        <w:rPr>
          <w:sz w:val="21"/>
          <w:szCs w:val="21"/>
          <w:shd w:val="clear" w:color="auto" w:fill="FFFFFF"/>
        </w:rPr>
        <w:t>óng vai trò như "người bảo trợ nghề nghiệp" giúp phụ huynh và học sinh yên tâm lựa chọn.</w:t>
      </w:r>
    </w:p>
    <w:p w14:paraId="2C1BBB7B" w14:textId="77777777" w:rsidR="00630CA7" w:rsidRPr="002143D4" w:rsidRDefault="00630CA7" w:rsidP="006E6CDB">
      <w:pPr>
        <w:spacing w:line="240" w:lineRule="auto"/>
        <w:ind w:firstLine="284"/>
        <w:jc w:val="both"/>
        <w:rPr>
          <w:sz w:val="21"/>
          <w:szCs w:val="21"/>
          <w:lang w:val="pt-BR"/>
        </w:rPr>
      </w:pPr>
      <w:r w:rsidRPr="002143D4">
        <w:rPr>
          <w:sz w:val="21"/>
          <w:szCs w:val="21"/>
          <w:lang w:val="pt-BR"/>
        </w:rPr>
        <w:t xml:space="preserve">Việc nhà trường và doanh nghiệp cùng tham gia công tác tư vấn tuyển sinh không chỉ là hình thức truyền thông, mà còn là cam kết chất lượng đầu vào – đầu ra, giúp kết nối chặt chẽ giữa đào tạo và việc làm, từ đó nâng cao hiệu quả và giá trị thực tế của giáo dục nghề nghiệp. </w:t>
      </w:r>
    </w:p>
    <w:p w14:paraId="3EF437E6" w14:textId="77777777" w:rsidR="00630CA7" w:rsidRPr="002143D4" w:rsidRDefault="00630CA7" w:rsidP="003F274B">
      <w:pPr>
        <w:pStyle w:val="ListParagraph"/>
        <w:numPr>
          <w:ilvl w:val="0"/>
          <w:numId w:val="7"/>
        </w:numPr>
        <w:tabs>
          <w:tab w:val="left" w:pos="567"/>
        </w:tabs>
        <w:spacing w:line="240" w:lineRule="auto"/>
        <w:ind w:left="0" w:firstLine="284"/>
        <w:contextualSpacing w:val="0"/>
        <w:jc w:val="both"/>
        <w:rPr>
          <w:bCs/>
          <w:i/>
          <w:sz w:val="21"/>
          <w:szCs w:val="21"/>
          <w:lang w:val="pt-BR"/>
        </w:rPr>
      </w:pPr>
      <w:r w:rsidRPr="002143D4">
        <w:rPr>
          <w:bCs/>
          <w:i/>
          <w:sz w:val="21"/>
          <w:szCs w:val="21"/>
          <w:lang w:val="pt-BR"/>
        </w:rPr>
        <w:t>Nhà trường và doanh nghiệp cùng tham gia xây dựng chuẩn đầu ra, xây dựng chương trình và tổ chức đào tạo</w:t>
      </w:r>
    </w:p>
    <w:p w14:paraId="3A1140B5" w14:textId="77777777" w:rsidR="00630CA7" w:rsidRPr="002143D4" w:rsidRDefault="00630CA7" w:rsidP="006E6CDB">
      <w:pPr>
        <w:spacing w:line="240" w:lineRule="auto"/>
        <w:ind w:firstLine="284"/>
        <w:jc w:val="both"/>
        <w:rPr>
          <w:sz w:val="21"/>
          <w:szCs w:val="21"/>
          <w:lang w:val="pt-BR"/>
        </w:rPr>
      </w:pPr>
      <w:r w:rsidRPr="002143D4">
        <w:rPr>
          <w:sz w:val="21"/>
          <w:szCs w:val="21"/>
          <w:lang w:val="pt-BR"/>
        </w:rPr>
        <w:t>Việc nhà trường và doanh nghiệp cùng tham gia xây dựng chuẩn đầu ra, xây dựng chương trình và tổ chức đào tạo là một nguyên tắc cốt lõi trong mô hình đào tạo song hành gắn với nhu cầu nguồn nhân lực của doanh nghiệp. Sự phối hợp này không chỉ giúp đào tạo ra nguồn nhân lực chất lượng sát với thực tiễn, mà còn nâng cao hiệu quả, chất lượng và giá trị của chương trình đào tạo song hành.</w:t>
      </w:r>
    </w:p>
    <w:p w14:paraId="42EC248A" w14:textId="77777777" w:rsidR="00630CA7" w:rsidRPr="002143D4" w:rsidRDefault="00630CA7" w:rsidP="003F274B">
      <w:pPr>
        <w:pStyle w:val="ListParagraph"/>
        <w:numPr>
          <w:ilvl w:val="0"/>
          <w:numId w:val="9"/>
        </w:numPr>
        <w:tabs>
          <w:tab w:val="left" w:pos="567"/>
          <w:tab w:val="left" w:pos="1276"/>
        </w:tabs>
        <w:spacing w:line="240" w:lineRule="auto"/>
        <w:ind w:left="0" w:firstLine="284"/>
        <w:jc w:val="both"/>
        <w:rPr>
          <w:sz w:val="21"/>
          <w:szCs w:val="21"/>
          <w:shd w:val="clear" w:color="auto" w:fill="FFFFFF"/>
        </w:rPr>
      </w:pPr>
      <w:r w:rsidRPr="002143D4">
        <w:rPr>
          <w:sz w:val="21"/>
          <w:szCs w:val="21"/>
          <w:shd w:val="clear" w:color="auto" w:fill="FFFFFF"/>
        </w:rPr>
        <w:t>Cùng xây dựng chuẩn đầu ra</w:t>
      </w:r>
    </w:p>
    <w:p w14:paraId="2B4D1298" w14:textId="5EDFB373" w:rsidR="00630CA7" w:rsidRPr="003F274B" w:rsidRDefault="00630CA7" w:rsidP="003F274B">
      <w:pPr>
        <w:pStyle w:val="ListParagraph"/>
        <w:numPr>
          <w:ilvl w:val="0"/>
          <w:numId w:val="10"/>
        </w:numPr>
        <w:tabs>
          <w:tab w:val="left" w:pos="567"/>
          <w:tab w:val="center" w:pos="6868"/>
        </w:tabs>
        <w:spacing w:line="240" w:lineRule="auto"/>
        <w:ind w:left="0" w:firstLine="426"/>
        <w:jc w:val="both"/>
        <w:rPr>
          <w:sz w:val="21"/>
          <w:szCs w:val="21"/>
          <w:lang w:val="pt-BR"/>
        </w:rPr>
      </w:pPr>
      <w:r w:rsidRPr="003F274B">
        <w:rPr>
          <w:sz w:val="21"/>
          <w:szCs w:val="21"/>
          <w:shd w:val="clear" w:color="auto" w:fill="FFFFFF"/>
        </w:rPr>
        <w:lastRenderedPageBreak/>
        <w:t>Nhà trường: Đề xuất chuẩn đầu ra dựa trên khung chương trình đào tạo, năng lực cốt lõi cần có</w:t>
      </w:r>
      <w:r w:rsidR="003F274B">
        <w:rPr>
          <w:sz w:val="21"/>
          <w:szCs w:val="21"/>
          <w:shd w:val="clear" w:color="auto" w:fill="FFFFFF"/>
        </w:rPr>
        <w:t>; d</w:t>
      </w:r>
      <w:r w:rsidRPr="003F274B">
        <w:rPr>
          <w:sz w:val="21"/>
          <w:szCs w:val="21"/>
          <w:shd w:val="clear" w:color="auto" w:fill="FFFFFF"/>
        </w:rPr>
        <w:t>oanh nghiệp: Đưa ra yêu cầu về kỹ năng, kiến thức, thái độ mà người lao động phải có khi làm việc trong thực tế.</w:t>
      </w:r>
    </w:p>
    <w:p w14:paraId="46CF151B" w14:textId="77777777" w:rsidR="00630CA7" w:rsidRPr="002143D4" w:rsidRDefault="00630CA7" w:rsidP="003F274B">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Nội dung chuẩn đầu ra:</w:t>
      </w:r>
    </w:p>
    <w:p w14:paraId="11697604" w14:textId="77777777" w:rsidR="00630CA7" w:rsidRPr="003F274B" w:rsidRDefault="00630CA7" w:rsidP="003F274B">
      <w:pPr>
        <w:pStyle w:val="ListParagraph"/>
        <w:numPr>
          <w:ilvl w:val="0"/>
          <w:numId w:val="14"/>
        </w:numPr>
        <w:tabs>
          <w:tab w:val="left" w:pos="709"/>
        </w:tabs>
        <w:spacing w:line="240" w:lineRule="auto"/>
        <w:ind w:left="0" w:firstLine="567"/>
        <w:jc w:val="both"/>
        <w:rPr>
          <w:sz w:val="21"/>
          <w:szCs w:val="21"/>
          <w:lang w:val="pt-BR"/>
        </w:rPr>
      </w:pPr>
      <w:r w:rsidRPr="003F274B">
        <w:rPr>
          <w:sz w:val="21"/>
          <w:szCs w:val="21"/>
          <w:lang w:val="pt-BR"/>
        </w:rPr>
        <w:t>Kiến thức chuyên môn: Kiến thức lý thuyết gắn với ngành nghề và vị trí việc làm cụ thể (kỹ sư, kỹ thuật viên, lập trình viên, kế toán,…).</w:t>
      </w:r>
    </w:p>
    <w:p w14:paraId="15E13CB1" w14:textId="77777777" w:rsidR="00630CA7" w:rsidRPr="003F274B" w:rsidRDefault="00630CA7" w:rsidP="003F274B">
      <w:pPr>
        <w:pStyle w:val="ListParagraph"/>
        <w:numPr>
          <w:ilvl w:val="0"/>
          <w:numId w:val="14"/>
        </w:numPr>
        <w:tabs>
          <w:tab w:val="left" w:pos="709"/>
        </w:tabs>
        <w:spacing w:line="240" w:lineRule="auto"/>
        <w:ind w:left="0" w:firstLine="567"/>
        <w:jc w:val="both"/>
        <w:rPr>
          <w:sz w:val="21"/>
          <w:szCs w:val="21"/>
          <w:lang w:val="pt-BR"/>
        </w:rPr>
      </w:pPr>
      <w:r w:rsidRPr="003F274B">
        <w:rPr>
          <w:sz w:val="21"/>
          <w:szCs w:val="21"/>
          <w:lang w:val="pt-BR"/>
        </w:rPr>
        <w:t>Kỹ năng nghề nghiệp: Kỹ năng thực hành, thao tác công việc, sử dụng công nghệ, phần mềm, máy móc,…</w:t>
      </w:r>
    </w:p>
    <w:p w14:paraId="7CE1FF7B" w14:textId="77777777" w:rsidR="00630CA7" w:rsidRPr="003F274B" w:rsidRDefault="00630CA7" w:rsidP="003F274B">
      <w:pPr>
        <w:pStyle w:val="ListParagraph"/>
        <w:numPr>
          <w:ilvl w:val="0"/>
          <w:numId w:val="14"/>
        </w:numPr>
        <w:tabs>
          <w:tab w:val="left" w:pos="709"/>
        </w:tabs>
        <w:spacing w:line="240" w:lineRule="auto"/>
        <w:ind w:left="0" w:firstLine="567"/>
        <w:jc w:val="both"/>
        <w:rPr>
          <w:sz w:val="21"/>
          <w:szCs w:val="21"/>
          <w:lang w:val="pt-BR"/>
        </w:rPr>
      </w:pPr>
      <w:r w:rsidRPr="003F274B">
        <w:rPr>
          <w:sz w:val="21"/>
          <w:szCs w:val="21"/>
          <w:lang w:val="pt-BR"/>
        </w:rPr>
        <w:t>Kỹ năng mềm: Giao tiếp, làm việc nhóm, giải quyết vấn đề, thích nghi với môi trường doanh nghiệp.</w:t>
      </w:r>
    </w:p>
    <w:p w14:paraId="0512FFD5" w14:textId="77777777" w:rsidR="00630CA7" w:rsidRPr="003F274B" w:rsidRDefault="00630CA7" w:rsidP="003F274B">
      <w:pPr>
        <w:pStyle w:val="ListParagraph"/>
        <w:numPr>
          <w:ilvl w:val="0"/>
          <w:numId w:val="14"/>
        </w:numPr>
        <w:tabs>
          <w:tab w:val="left" w:pos="709"/>
        </w:tabs>
        <w:spacing w:line="240" w:lineRule="auto"/>
        <w:ind w:left="0" w:firstLine="567"/>
        <w:jc w:val="both"/>
        <w:rPr>
          <w:sz w:val="21"/>
          <w:szCs w:val="21"/>
          <w:lang w:val="pt-BR"/>
        </w:rPr>
      </w:pPr>
      <w:r w:rsidRPr="003F274B">
        <w:rPr>
          <w:sz w:val="21"/>
          <w:szCs w:val="21"/>
          <w:lang w:val="pt-BR"/>
        </w:rPr>
        <w:t>Thái độ nghề nghiệp: Kỷ luật, chủ động, trách nhiệm, đạo đức nghề nghiệp.</w:t>
      </w:r>
    </w:p>
    <w:p w14:paraId="44ED4274" w14:textId="77777777" w:rsidR="00630CA7" w:rsidRPr="002143D4" w:rsidRDefault="00630CA7" w:rsidP="003F274B">
      <w:pPr>
        <w:pStyle w:val="ListParagraph"/>
        <w:numPr>
          <w:ilvl w:val="0"/>
          <w:numId w:val="14"/>
        </w:numPr>
        <w:tabs>
          <w:tab w:val="left" w:pos="709"/>
        </w:tabs>
        <w:spacing w:line="240" w:lineRule="auto"/>
        <w:ind w:left="0" w:firstLine="567"/>
        <w:jc w:val="both"/>
        <w:rPr>
          <w:sz w:val="21"/>
          <w:szCs w:val="21"/>
          <w:shd w:val="clear" w:color="auto" w:fill="FFFFFF"/>
        </w:rPr>
      </w:pPr>
      <w:r w:rsidRPr="003F274B">
        <w:rPr>
          <w:sz w:val="21"/>
          <w:szCs w:val="21"/>
          <w:lang w:val="pt-BR"/>
        </w:rPr>
        <w:t>Mục tiêu:</w:t>
      </w:r>
      <w:r w:rsidRPr="002143D4">
        <w:rPr>
          <w:sz w:val="21"/>
          <w:szCs w:val="21"/>
          <w:shd w:val="clear" w:color="auto" w:fill="FFFFFF"/>
        </w:rPr>
        <w:t xml:space="preserve"> Sinh viên ra trường có thể làm việc ngay, không phải đào tạo lại.</w:t>
      </w:r>
    </w:p>
    <w:p w14:paraId="5D1B3F32" w14:textId="77777777" w:rsidR="00630CA7" w:rsidRPr="002143D4" w:rsidRDefault="00630CA7" w:rsidP="003F274B">
      <w:pPr>
        <w:pStyle w:val="ListParagraph"/>
        <w:numPr>
          <w:ilvl w:val="0"/>
          <w:numId w:val="9"/>
        </w:numPr>
        <w:tabs>
          <w:tab w:val="left" w:pos="567"/>
          <w:tab w:val="left" w:pos="1276"/>
        </w:tabs>
        <w:spacing w:line="240" w:lineRule="auto"/>
        <w:ind w:left="0" w:firstLine="284"/>
        <w:jc w:val="both"/>
        <w:rPr>
          <w:sz w:val="21"/>
          <w:szCs w:val="21"/>
          <w:shd w:val="clear" w:color="auto" w:fill="FFFFFF"/>
        </w:rPr>
      </w:pPr>
      <w:r w:rsidRPr="002143D4">
        <w:rPr>
          <w:sz w:val="21"/>
          <w:szCs w:val="21"/>
          <w:shd w:val="clear" w:color="auto" w:fill="FFFFFF"/>
        </w:rPr>
        <w:t>Cùng xây dựng chương trình đào tạo</w:t>
      </w:r>
    </w:p>
    <w:p w14:paraId="0A6AD801" w14:textId="35D357D8" w:rsidR="00630CA7" w:rsidRPr="003F274B" w:rsidRDefault="00630CA7" w:rsidP="003F274B">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Nguyên tắc:</w:t>
      </w:r>
      <w:r w:rsidR="003F274B">
        <w:rPr>
          <w:sz w:val="21"/>
          <w:szCs w:val="21"/>
          <w:lang w:val="pt-BR"/>
        </w:rPr>
        <w:t xml:space="preserve"> </w:t>
      </w:r>
      <w:r w:rsidRPr="003F274B">
        <w:rPr>
          <w:sz w:val="21"/>
          <w:szCs w:val="21"/>
          <w:shd w:val="clear" w:color="auto" w:fill="FFFFFF"/>
        </w:rPr>
        <w:t>Chương trình đào tạo phải được thiết kế theo năng lực đầu ra đã thống nhất</w:t>
      </w:r>
      <w:r w:rsidR="003F274B">
        <w:rPr>
          <w:sz w:val="21"/>
          <w:szCs w:val="21"/>
          <w:shd w:val="clear" w:color="auto" w:fill="FFFFFF"/>
        </w:rPr>
        <w:t>; t</w:t>
      </w:r>
      <w:r w:rsidRPr="003F274B">
        <w:rPr>
          <w:sz w:val="21"/>
          <w:szCs w:val="21"/>
          <w:shd w:val="clear" w:color="auto" w:fill="FFFFFF"/>
        </w:rPr>
        <w:t>ích hợp học phần lý thuyết và thực hành, trong đó có tỷ lệ thực hành là 70%, còn lý thuyết 30%</w:t>
      </w:r>
      <w:r w:rsidR="003F274B">
        <w:rPr>
          <w:sz w:val="21"/>
          <w:szCs w:val="21"/>
          <w:shd w:val="clear" w:color="auto" w:fill="FFFFFF"/>
        </w:rPr>
        <w:t>; c</w:t>
      </w:r>
      <w:r w:rsidRPr="003F274B">
        <w:rPr>
          <w:sz w:val="21"/>
          <w:szCs w:val="21"/>
          <w:shd w:val="clear" w:color="auto" w:fill="FFFFFF"/>
        </w:rPr>
        <w:t>ó 2 giai đoạn: Giai đoạn 1 sinh viên học 50% tại trường và giai đoạn 2 học 50% thời gian tại doanh nghiệp.</w:t>
      </w:r>
    </w:p>
    <w:p w14:paraId="3818F6B6" w14:textId="6D4F2DDD" w:rsidR="00630CA7" w:rsidRPr="003F274B" w:rsidRDefault="00630CA7" w:rsidP="003F274B">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Doanh nghiệp tham gia vào:</w:t>
      </w:r>
      <w:r w:rsidR="003F274B">
        <w:rPr>
          <w:sz w:val="21"/>
          <w:szCs w:val="21"/>
          <w:lang w:val="pt-BR"/>
        </w:rPr>
        <w:t xml:space="preserve"> </w:t>
      </w:r>
      <w:r w:rsidRPr="003F274B">
        <w:rPr>
          <w:sz w:val="21"/>
          <w:szCs w:val="21"/>
          <w:shd w:val="clear" w:color="auto" w:fill="FFFFFF"/>
        </w:rPr>
        <w:t xml:space="preserve">Góp ý nội dung học phần </w:t>
      </w:r>
      <w:r w:rsidR="003F274B">
        <w:rPr>
          <w:sz w:val="21"/>
          <w:szCs w:val="21"/>
          <w:shd w:val="clear" w:color="auto" w:fill="FFFFFF"/>
        </w:rPr>
        <w:t>c</w:t>
      </w:r>
      <w:r w:rsidRPr="003F274B">
        <w:rPr>
          <w:sz w:val="21"/>
          <w:szCs w:val="21"/>
          <w:shd w:val="clear" w:color="auto" w:fill="FFFFFF"/>
        </w:rPr>
        <w:t>ập nhật kỹ thuật, công nghệ, phần mềm mới</w:t>
      </w:r>
      <w:r w:rsidR="003F274B">
        <w:rPr>
          <w:sz w:val="21"/>
          <w:szCs w:val="21"/>
          <w:shd w:val="clear" w:color="auto" w:fill="FFFFFF"/>
        </w:rPr>
        <w:t>; t</w:t>
      </w:r>
      <w:r w:rsidRPr="003F274B">
        <w:rPr>
          <w:sz w:val="21"/>
          <w:szCs w:val="21"/>
          <w:shd w:val="clear" w:color="auto" w:fill="FFFFFF"/>
        </w:rPr>
        <w:t>hiết kế mô đun thực tế</w:t>
      </w:r>
      <w:r w:rsidR="003F274B">
        <w:rPr>
          <w:sz w:val="21"/>
          <w:szCs w:val="21"/>
          <w:shd w:val="clear" w:color="auto" w:fill="FFFFFF"/>
        </w:rPr>
        <w:t xml:space="preserve"> như</w:t>
      </w:r>
      <w:r w:rsidRPr="003F274B">
        <w:rPr>
          <w:sz w:val="21"/>
          <w:szCs w:val="21"/>
          <w:shd w:val="clear" w:color="auto" w:fill="FFFFFF"/>
        </w:rPr>
        <w:t xml:space="preserve"> mô đun “vận hành dây chuyền sản xuất”, “quản lý kho hiện đại”, “thiết kế sản phẩm theo yêu cầu khách hàng”,…</w:t>
      </w:r>
      <w:r w:rsidR="003F274B">
        <w:rPr>
          <w:sz w:val="21"/>
          <w:szCs w:val="21"/>
          <w:shd w:val="clear" w:color="auto" w:fill="FFFFFF"/>
        </w:rPr>
        <w:t>; c</w:t>
      </w:r>
      <w:r w:rsidRPr="003F274B">
        <w:rPr>
          <w:sz w:val="21"/>
          <w:szCs w:val="21"/>
          <w:shd w:val="clear" w:color="auto" w:fill="FFFFFF"/>
        </w:rPr>
        <w:t>ung cấp chuyên gia giảng dạy từ doanh nghiệp</w:t>
      </w:r>
      <w:r w:rsidR="003F274B">
        <w:rPr>
          <w:sz w:val="21"/>
          <w:szCs w:val="21"/>
          <w:shd w:val="clear" w:color="auto" w:fill="FFFFFF"/>
        </w:rPr>
        <w:t>; t</w:t>
      </w:r>
      <w:r w:rsidRPr="003F274B">
        <w:rPr>
          <w:sz w:val="21"/>
          <w:szCs w:val="21"/>
          <w:shd w:val="clear" w:color="auto" w:fill="FFFFFF"/>
        </w:rPr>
        <w:t>ham gia đánh giá kết quả học tập của sinh viên.</w:t>
      </w:r>
    </w:p>
    <w:p w14:paraId="6329D46F" w14:textId="0B366A0F" w:rsidR="00630CA7" w:rsidRPr="003F274B" w:rsidRDefault="00630CA7" w:rsidP="003F274B">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Hình thức đào tạo:</w:t>
      </w:r>
      <w:r w:rsidR="003F274B">
        <w:rPr>
          <w:sz w:val="21"/>
          <w:szCs w:val="21"/>
          <w:lang w:val="pt-BR"/>
        </w:rPr>
        <w:t xml:space="preserve"> </w:t>
      </w:r>
      <w:r w:rsidRPr="003F274B">
        <w:rPr>
          <w:sz w:val="21"/>
          <w:szCs w:val="21"/>
          <w:shd w:val="clear" w:color="auto" w:fill="FFFFFF"/>
        </w:rPr>
        <w:t>Đào tạo theo tín chỉ hoặc mô đun, dễ điều chỉnh và tích hợp nội dung doanh nghiệp</w:t>
      </w:r>
      <w:r w:rsidR="003F274B">
        <w:rPr>
          <w:sz w:val="21"/>
          <w:szCs w:val="21"/>
          <w:shd w:val="clear" w:color="auto" w:fill="FFFFFF"/>
        </w:rPr>
        <w:t>; c</w:t>
      </w:r>
      <w:r w:rsidRPr="003F274B">
        <w:rPr>
          <w:sz w:val="21"/>
          <w:szCs w:val="21"/>
          <w:shd w:val="clear" w:color="auto" w:fill="FFFFFF"/>
        </w:rPr>
        <w:t xml:space="preserve">hương trình </w:t>
      </w:r>
      <w:r w:rsidR="003F274B">
        <w:rPr>
          <w:sz w:val="21"/>
          <w:szCs w:val="21"/>
          <w:shd w:val="clear" w:color="auto" w:fill="FFFFFF"/>
        </w:rPr>
        <w:t xml:space="preserve">gồm </w:t>
      </w:r>
      <w:r w:rsidRPr="003F274B">
        <w:rPr>
          <w:sz w:val="21"/>
          <w:szCs w:val="21"/>
          <w:shd w:val="clear" w:color="auto" w:fill="FFFFFF"/>
        </w:rPr>
        <w:t>2 giai đoạn: Giai đoạn 1 tại trường (lý thuyết + thực hành), giai đoạn 2 tại doanh nghiệp (thực tập, thực hành thực tế).</w:t>
      </w:r>
    </w:p>
    <w:p w14:paraId="56C78D59" w14:textId="77777777" w:rsidR="00630CA7" w:rsidRPr="002143D4" w:rsidRDefault="00630CA7" w:rsidP="003F274B">
      <w:pPr>
        <w:pStyle w:val="ListParagraph"/>
        <w:numPr>
          <w:ilvl w:val="0"/>
          <w:numId w:val="10"/>
        </w:numPr>
        <w:tabs>
          <w:tab w:val="left" w:pos="567"/>
          <w:tab w:val="center" w:pos="6868"/>
        </w:tabs>
        <w:spacing w:line="240" w:lineRule="auto"/>
        <w:ind w:left="0" w:firstLine="426"/>
        <w:jc w:val="both"/>
        <w:rPr>
          <w:sz w:val="21"/>
          <w:szCs w:val="21"/>
          <w:lang w:val="pt-BR"/>
        </w:rPr>
      </w:pPr>
      <w:r w:rsidRPr="002143D4">
        <w:rPr>
          <w:sz w:val="21"/>
          <w:szCs w:val="21"/>
          <w:lang w:val="pt-BR"/>
        </w:rPr>
        <w:t>Cùng tổ chức đào tạo</w:t>
      </w:r>
    </w:p>
    <w:tbl>
      <w:tblPr>
        <w:tblStyle w:val="TableGrid"/>
        <w:tblW w:w="0" w:type="auto"/>
        <w:tblLook w:val="04A0" w:firstRow="1" w:lastRow="0" w:firstColumn="1" w:lastColumn="0" w:noHBand="0" w:noVBand="1"/>
      </w:tblPr>
      <w:tblGrid>
        <w:gridCol w:w="1980"/>
        <w:gridCol w:w="2835"/>
        <w:gridCol w:w="4246"/>
      </w:tblGrid>
      <w:tr w:rsidR="00630CA7" w:rsidRPr="002143D4" w14:paraId="5698E7EE" w14:textId="77777777" w:rsidTr="00FE1BA1">
        <w:tc>
          <w:tcPr>
            <w:tcW w:w="1980" w:type="dxa"/>
            <w:vAlign w:val="center"/>
          </w:tcPr>
          <w:p w14:paraId="4086862B" w14:textId="77777777" w:rsidR="00630CA7" w:rsidRPr="003F274B" w:rsidRDefault="00630CA7" w:rsidP="00BC1B87">
            <w:pPr>
              <w:tabs>
                <w:tab w:val="left" w:pos="851"/>
                <w:tab w:val="center" w:pos="6868"/>
              </w:tabs>
              <w:jc w:val="center"/>
              <w:rPr>
                <w:rFonts w:ascii="Times New Roman" w:hAnsi="Times New Roman" w:cs="Times New Roman"/>
                <w:sz w:val="21"/>
                <w:szCs w:val="21"/>
                <w:lang w:val="pt-BR"/>
              </w:rPr>
            </w:pPr>
            <w:r w:rsidRPr="003F274B">
              <w:rPr>
                <w:rFonts w:ascii="Times New Roman" w:hAnsi="Times New Roman" w:cs="Times New Roman"/>
                <w:b/>
                <w:bCs/>
                <w:sz w:val="21"/>
                <w:szCs w:val="21"/>
              </w:rPr>
              <w:t>Hoạt động</w:t>
            </w:r>
          </w:p>
        </w:tc>
        <w:tc>
          <w:tcPr>
            <w:tcW w:w="2835" w:type="dxa"/>
            <w:vAlign w:val="center"/>
          </w:tcPr>
          <w:p w14:paraId="03D5FC9C" w14:textId="77777777" w:rsidR="00630CA7" w:rsidRPr="003F274B" w:rsidRDefault="00630CA7" w:rsidP="00BC1B87">
            <w:pPr>
              <w:tabs>
                <w:tab w:val="left" w:pos="851"/>
                <w:tab w:val="center" w:pos="6868"/>
              </w:tabs>
              <w:jc w:val="center"/>
              <w:rPr>
                <w:rFonts w:ascii="Times New Roman" w:hAnsi="Times New Roman" w:cs="Times New Roman"/>
                <w:sz w:val="21"/>
                <w:szCs w:val="21"/>
                <w:lang w:val="pt-BR"/>
              </w:rPr>
            </w:pPr>
            <w:r w:rsidRPr="003F274B">
              <w:rPr>
                <w:rFonts w:ascii="Times New Roman" w:hAnsi="Times New Roman" w:cs="Times New Roman"/>
                <w:b/>
                <w:bCs/>
                <w:sz w:val="21"/>
                <w:szCs w:val="21"/>
              </w:rPr>
              <w:t>Nhà trường</w:t>
            </w:r>
          </w:p>
        </w:tc>
        <w:tc>
          <w:tcPr>
            <w:tcW w:w="4246" w:type="dxa"/>
            <w:vAlign w:val="center"/>
          </w:tcPr>
          <w:p w14:paraId="4348B01C" w14:textId="77777777" w:rsidR="00630CA7" w:rsidRPr="003F274B" w:rsidRDefault="00630CA7" w:rsidP="00BC1B87">
            <w:pPr>
              <w:tabs>
                <w:tab w:val="left" w:pos="851"/>
                <w:tab w:val="center" w:pos="6868"/>
              </w:tabs>
              <w:jc w:val="center"/>
              <w:rPr>
                <w:rFonts w:ascii="Times New Roman" w:hAnsi="Times New Roman" w:cs="Times New Roman"/>
                <w:sz w:val="21"/>
                <w:szCs w:val="21"/>
                <w:lang w:val="pt-BR"/>
              </w:rPr>
            </w:pPr>
            <w:r w:rsidRPr="003F274B">
              <w:rPr>
                <w:rFonts w:ascii="Times New Roman" w:hAnsi="Times New Roman" w:cs="Times New Roman"/>
                <w:b/>
                <w:bCs/>
                <w:sz w:val="21"/>
                <w:szCs w:val="21"/>
              </w:rPr>
              <w:t>Doanh nghiệp</w:t>
            </w:r>
          </w:p>
        </w:tc>
      </w:tr>
      <w:tr w:rsidR="00630CA7" w:rsidRPr="002143D4" w14:paraId="3A1DCB42" w14:textId="77777777" w:rsidTr="00FE1BA1">
        <w:tc>
          <w:tcPr>
            <w:tcW w:w="1980" w:type="dxa"/>
            <w:vAlign w:val="center"/>
          </w:tcPr>
          <w:p w14:paraId="4306736C" w14:textId="77777777" w:rsidR="00630CA7" w:rsidRPr="003F274B" w:rsidRDefault="00630CA7" w:rsidP="00BC1B87">
            <w:pPr>
              <w:tabs>
                <w:tab w:val="left" w:pos="851"/>
                <w:tab w:val="center" w:pos="6868"/>
              </w:tabs>
              <w:jc w:val="both"/>
              <w:rPr>
                <w:rFonts w:ascii="Times New Roman" w:hAnsi="Times New Roman" w:cs="Times New Roman"/>
                <w:sz w:val="21"/>
                <w:szCs w:val="21"/>
                <w:lang w:val="pt-BR"/>
              </w:rPr>
            </w:pPr>
            <w:r w:rsidRPr="003F274B">
              <w:rPr>
                <w:rFonts w:ascii="Times New Roman" w:hAnsi="Times New Roman" w:cs="Times New Roman"/>
                <w:sz w:val="21"/>
                <w:szCs w:val="21"/>
              </w:rPr>
              <w:t>Giảng dạy lý thuyết</w:t>
            </w:r>
          </w:p>
        </w:tc>
        <w:tc>
          <w:tcPr>
            <w:tcW w:w="2835" w:type="dxa"/>
            <w:vAlign w:val="center"/>
          </w:tcPr>
          <w:p w14:paraId="6986C788" w14:textId="77777777" w:rsidR="00630CA7" w:rsidRPr="003F274B" w:rsidRDefault="00630CA7" w:rsidP="00BC1B87">
            <w:pPr>
              <w:tabs>
                <w:tab w:val="left" w:pos="851"/>
                <w:tab w:val="center" w:pos="6868"/>
              </w:tabs>
              <w:jc w:val="both"/>
              <w:rPr>
                <w:rFonts w:ascii="Times New Roman" w:hAnsi="Times New Roman" w:cs="Times New Roman"/>
                <w:sz w:val="21"/>
                <w:szCs w:val="21"/>
                <w:lang w:val="pt-BR"/>
              </w:rPr>
            </w:pPr>
            <w:r w:rsidRPr="003F274B">
              <w:rPr>
                <w:rFonts w:ascii="Times New Roman" w:hAnsi="Times New Roman" w:cs="Times New Roman"/>
                <w:sz w:val="21"/>
                <w:szCs w:val="21"/>
              </w:rPr>
              <w:t>Đảm nhiệm chính</w:t>
            </w:r>
          </w:p>
        </w:tc>
        <w:tc>
          <w:tcPr>
            <w:tcW w:w="4246" w:type="dxa"/>
            <w:vAlign w:val="center"/>
          </w:tcPr>
          <w:p w14:paraId="72A18951" w14:textId="77777777" w:rsidR="00630CA7" w:rsidRPr="003F274B" w:rsidRDefault="00630CA7" w:rsidP="00BC1B87">
            <w:pPr>
              <w:tabs>
                <w:tab w:val="left" w:pos="851"/>
                <w:tab w:val="center" w:pos="6868"/>
              </w:tabs>
              <w:jc w:val="both"/>
              <w:rPr>
                <w:rFonts w:ascii="Times New Roman" w:hAnsi="Times New Roman" w:cs="Times New Roman"/>
                <w:sz w:val="21"/>
                <w:szCs w:val="21"/>
                <w:lang w:val="pt-BR"/>
              </w:rPr>
            </w:pPr>
            <w:r w:rsidRPr="003F274B">
              <w:rPr>
                <w:rFonts w:ascii="Times New Roman" w:hAnsi="Times New Roman" w:cs="Times New Roman"/>
                <w:sz w:val="21"/>
                <w:szCs w:val="21"/>
              </w:rPr>
              <w:t>Hỗ trợ nội dung thực tế, mời chuyên gia, kỹ sư tham gia đào tạo</w:t>
            </w:r>
          </w:p>
        </w:tc>
      </w:tr>
      <w:tr w:rsidR="00630CA7" w:rsidRPr="002143D4" w14:paraId="74FA88B1" w14:textId="77777777" w:rsidTr="00FE1BA1">
        <w:tc>
          <w:tcPr>
            <w:tcW w:w="1980" w:type="dxa"/>
            <w:vAlign w:val="center"/>
          </w:tcPr>
          <w:p w14:paraId="240B6CEF" w14:textId="77777777" w:rsidR="00630CA7" w:rsidRPr="003F274B" w:rsidRDefault="00630CA7" w:rsidP="00BC1B87">
            <w:pPr>
              <w:tabs>
                <w:tab w:val="left" w:pos="851"/>
                <w:tab w:val="center" w:pos="6868"/>
              </w:tabs>
              <w:jc w:val="both"/>
              <w:rPr>
                <w:rFonts w:ascii="Times New Roman" w:hAnsi="Times New Roman" w:cs="Times New Roman"/>
                <w:sz w:val="21"/>
                <w:szCs w:val="21"/>
                <w:lang w:val="pt-BR"/>
              </w:rPr>
            </w:pPr>
            <w:r w:rsidRPr="003F274B">
              <w:rPr>
                <w:rFonts w:ascii="Times New Roman" w:hAnsi="Times New Roman" w:cs="Times New Roman"/>
                <w:sz w:val="21"/>
                <w:szCs w:val="21"/>
              </w:rPr>
              <w:t>Thực hành kỹ năng</w:t>
            </w:r>
          </w:p>
        </w:tc>
        <w:tc>
          <w:tcPr>
            <w:tcW w:w="2835" w:type="dxa"/>
            <w:vAlign w:val="center"/>
          </w:tcPr>
          <w:p w14:paraId="655ECB03" w14:textId="77777777" w:rsidR="00630CA7" w:rsidRPr="003F274B" w:rsidRDefault="00630CA7" w:rsidP="00BC1B87">
            <w:pPr>
              <w:tabs>
                <w:tab w:val="left" w:pos="851"/>
                <w:tab w:val="center" w:pos="6868"/>
              </w:tabs>
              <w:jc w:val="both"/>
              <w:rPr>
                <w:rFonts w:ascii="Times New Roman" w:hAnsi="Times New Roman" w:cs="Times New Roman"/>
                <w:sz w:val="21"/>
                <w:szCs w:val="21"/>
                <w:lang w:val="pt-BR"/>
              </w:rPr>
            </w:pPr>
            <w:r w:rsidRPr="003F274B">
              <w:rPr>
                <w:rFonts w:ascii="Times New Roman" w:hAnsi="Times New Roman" w:cs="Times New Roman"/>
                <w:sz w:val="21"/>
                <w:szCs w:val="21"/>
              </w:rPr>
              <w:t>Dạy tại xưởng thực hành</w:t>
            </w:r>
          </w:p>
        </w:tc>
        <w:tc>
          <w:tcPr>
            <w:tcW w:w="4246" w:type="dxa"/>
            <w:vAlign w:val="center"/>
          </w:tcPr>
          <w:p w14:paraId="009F2928" w14:textId="77777777" w:rsidR="00630CA7" w:rsidRPr="003F274B" w:rsidRDefault="00630CA7" w:rsidP="00BC1B87">
            <w:pPr>
              <w:tabs>
                <w:tab w:val="left" w:pos="851"/>
                <w:tab w:val="center" w:pos="6868"/>
              </w:tabs>
              <w:jc w:val="both"/>
              <w:rPr>
                <w:rFonts w:ascii="Times New Roman" w:hAnsi="Times New Roman" w:cs="Times New Roman"/>
                <w:sz w:val="21"/>
                <w:szCs w:val="21"/>
                <w:lang w:val="pt-BR"/>
              </w:rPr>
            </w:pPr>
            <w:r w:rsidRPr="003F274B">
              <w:rPr>
                <w:rFonts w:ascii="Times New Roman" w:hAnsi="Times New Roman" w:cs="Times New Roman"/>
                <w:sz w:val="21"/>
                <w:szCs w:val="21"/>
              </w:rPr>
              <w:t>Cung cấp, tài trợ trang thiết bị, vật tư thực hành.</w:t>
            </w:r>
          </w:p>
        </w:tc>
      </w:tr>
      <w:tr w:rsidR="00630CA7" w:rsidRPr="002143D4" w14:paraId="578CD2E7" w14:textId="77777777" w:rsidTr="00FE1BA1">
        <w:tc>
          <w:tcPr>
            <w:tcW w:w="1980" w:type="dxa"/>
            <w:vAlign w:val="center"/>
          </w:tcPr>
          <w:p w14:paraId="4A5AF21A" w14:textId="77777777" w:rsidR="00630CA7" w:rsidRPr="003F274B" w:rsidRDefault="00630CA7" w:rsidP="00BC1B87">
            <w:pPr>
              <w:tabs>
                <w:tab w:val="left" w:pos="851"/>
                <w:tab w:val="center" w:pos="6868"/>
              </w:tabs>
              <w:jc w:val="both"/>
              <w:rPr>
                <w:rFonts w:ascii="Times New Roman" w:hAnsi="Times New Roman" w:cs="Times New Roman"/>
                <w:sz w:val="21"/>
                <w:szCs w:val="21"/>
              </w:rPr>
            </w:pPr>
            <w:r w:rsidRPr="003F274B">
              <w:rPr>
                <w:rFonts w:ascii="Times New Roman" w:hAnsi="Times New Roman" w:cs="Times New Roman"/>
                <w:sz w:val="21"/>
                <w:szCs w:val="21"/>
              </w:rPr>
              <w:t>Thực tập tại doanh nghiệp</w:t>
            </w:r>
          </w:p>
        </w:tc>
        <w:tc>
          <w:tcPr>
            <w:tcW w:w="2835" w:type="dxa"/>
            <w:vAlign w:val="center"/>
          </w:tcPr>
          <w:p w14:paraId="1E06A1F2" w14:textId="77777777" w:rsidR="00630CA7" w:rsidRPr="003F274B" w:rsidRDefault="00630CA7" w:rsidP="00BC1B87">
            <w:pPr>
              <w:tabs>
                <w:tab w:val="left" w:pos="851"/>
                <w:tab w:val="center" w:pos="6868"/>
              </w:tabs>
              <w:jc w:val="both"/>
              <w:rPr>
                <w:rFonts w:ascii="Times New Roman" w:hAnsi="Times New Roman" w:cs="Times New Roman"/>
                <w:sz w:val="21"/>
                <w:szCs w:val="21"/>
              </w:rPr>
            </w:pPr>
            <w:r w:rsidRPr="003F274B">
              <w:rPr>
                <w:rFonts w:ascii="Times New Roman" w:hAnsi="Times New Roman" w:cs="Times New Roman"/>
                <w:sz w:val="21"/>
                <w:szCs w:val="21"/>
              </w:rPr>
              <w:t>Phân giảng viên hỗ trợ và điều phối, theo dõi sinh viên</w:t>
            </w:r>
          </w:p>
        </w:tc>
        <w:tc>
          <w:tcPr>
            <w:tcW w:w="4246" w:type="dxa"/>
            <w:vAlign w:val="center"/>
          </w:tcPr>
          <w:p w14:paraId="7F7F73DD" w14:textId="77777777" w:rsidR="00630CA7" w:rsidRPr="003F274B" w:rsidRDefault="00630CA7" w:rsidP="00BC1B87">
            <w:pPr>
              <w:tabs>
                <w:tab w:val="left" w:pos="851"/>
                <w:tab w:val="center" w:pos="6868"/>
              </w:tabs>
              <w:jc w:val="both"/>
              <w:rPr>
                <w:rFonts w:ascii="Times New Roman" w:hAnsi="Times New Roman" w:cs="Times New Roman"/>
                <w:sz w:val="21"/>
                <w:szCs w:val="21"/>
              </w:rPr>
            </w:pPr>
            <w:r w:rsidRPr="003F274B">
              <w:rPr>
                <w:rFonts w:ascii="Times New Roman" w:hAnsi="Times New Roman" w:cs="Times New Roman"/>
                <w:sz w:val="21"/>
                <w:szCs w:val="21"/>
              </w:rPr>
              <w:t>Đội ngũ chuyên gia, kỹ sư tham gia đào tạo tại chỗ, đánh giá kết quả học tập</w:t>
            </w:r>
          </w:p>
        </w:tc>
      </w:tr>
      <w:tr w:rsidR="00630CA7" w:rsidRPr="002143D4" w14:paraId="084CA185" w14:textId="77777777" w:rsidTr="00FE1BA1">
        <w:tc>
          <w:tcPr>
            <w:tcW w:w="1980" w:type="dxa"/>
            <w:vAlign w:val="center"/>
          </w:tcPr>
          <w:p w14:paraId="5083DE3B" w14:textId="77777777" w:rsidR="00630CA7" w:rsidRPr="003F274B" w:rsidRDefault="00630CA7" w:rsidP="00BC1B87">
            <w:pPr>
              <w:tabs>
                <w:tab w:val="left" w:pos="851"/>
                <w:tab w:val="center" w:pos="6868"/>
              </w:tabs>
              <w:jc w:val="both"/>
              <w:rPr>
                <w:rFonts w:ascii="Times New Roman" w:hAnsi="Times New Roman" w:cs="Times New Roman"/>
                <w:sz w:val="21"/>
                <w:szCs w:val="21"/>
              </w:rPr>
            </w:pPr>
            <w:r w:rsidRPr="003F274B">
              <w:rPr>
                <w:rFonts w:ascii="Times New Roman" w:hAnsi="Times New Roman" w:cs="Times New Roman"/>
                <w:sz w:val="21"/>
                <w:szCs w:val="21"/>
              </w:rPr>
              <w:t>Đánh giá kết quả học tập</w:t>
            </w:r>
          </w:p>
        </w:tc>
        <w:tc>
          <w:tcPr>
            <w:tcW w:w="2835" w:type="dxa"/>
            <w:vAlign w:val="center"/>
          </w:tcPr>
          <w:p w14:paraId="6DF15001" w14:textId="77777777" w:rsidR="00630CA7" w:rsidRPr="003F274B" w:rsidRDefault="00630CA7" w:rsidP="00BC1B87">
            <w:pPr>
              <w:tabs>
                <w:tab w:val="left" w:pos="851"/>
                <w:tab w:val="center" w:pos="6868"/>
              </w:tabs>
              <w:jc w:val="both"/>
              <w:rPr>
                <w:rFonts w:ascii="Times New Roman" w:hAnsi="Times New Roman" w:cs="Times New Roman"/>
                <w:sz w:val="21"/>
                <w:szCs w:val="21"/>
              </w:rPr>
            </w:pPr>
            <w:r w:rsidRPr="003F274B">
              <w:rPr>
                <w:rFonts w:ascii="Times New Roman" w:hAnsi="Times New Roman" w:cs="Times New Roman"/>
                <w:sz w:val="21"/>
                <w:szCs w:val="21"/>
              </w:rPr>
              <w:t>Đánh giá lý thuyết và  kỹ năng cơ bản</w:t>
            </w:r>
          </w:p>
        </w:tc>
        <w:tc>
          <w:tcPr>
            <w:tcW w:w="4246" w:type="dxa"/>
            <w:vAlign w:val="center"/>
          </w:tcPr>
          <w:p w14:paraId="5D9716A5" w14:textId="77777777" w:rsidR="00630CA7" w:rsidRPr="003F274B" w:rsidRDefault="00630CA7" w:rsidP="00BC1B87">
            <w:pPr>
              <w:tabs>
                <w:tab w:val="left" w:pos="851"/>
                <w:tab w:val="center" w:pos="6868"/>
              </w:tabs>
              <w:jc w:val="both"/>
              <w:rPr>
                <w:rFonts w:ascii="Times New Roman" w:hAnsi="Times New Roman" w:cs="Times New Roman"/>
                <w:sz w:val="21"/>
                <w:szCs w:val="21"/>
              </w:rPr>
            </w:pPr>
            <w:r w:rsidRPr="003F274B">
              <w:rPr>
                <w:rFonts w:ascii="Times New Roman" w:hAnsi="Times New Roman" w:cs="Times New Roman"/>
                <w:sz w:val="21"/>
                <w:szCs w:val="21"/>
              </w:rPr>
              <w:t>Đánh giá năng lực nghề, thái độ, kỹ năng thực tế</w:t>
            </w:r>
          </w:p>
        </w:tc>
      </w:tr>
    </w:tbl>
    <w:p w14:paraId="7EDD1C2B" w14:textId="77777777" w:rsidR="00630CA7" w:rsidRPr="002143D4" w:rsidRDefault="00630CA7" w:rsidP="003F274B">
      <w:pPr>
        <w:pStyle w:val="ListParagraph"/>
        <w:numPr>
          <w:ilvl w:val="0"/>
          <w:numId w:val="7"/>
        </w:numPr>
        <w:tabs>
          <w:tab w:val="left" w:pos="567"/>
        </w:tabs>
        <w:spacing w:line="240" w:lineRule="auto"/>
        <w:ind w:left="0" w:firstLine="284"/>
        <w:contextualSpacing w:val="0"/>
        <w:jc w:val="both"/>
        <w:rPr>
          <w:bCs/>
          <w:i/>
          <w:sz w:val="21"/>
          <w:szCs w:val="21"/>
          <w:lang w:val="pt-BR"/>
        </w:rPr>
      </w:pPr>
      <w:r w:rsidRPr="002143D4">
        <w:rPr>
          <w:bCs/>
          <w:i/>
          <w:sz w:val="21"/>
          <w:szCs w:val="21"/>
          <w:lang w:val="pt-BR"/>
        </w:rPr>
        <w:t xml:space="preserve">Doanh nghiệp thực hiện trách nhiệm đào tạo song hành và sử dụng sinh viên tốt nghiệp ra trường. </w:t>
      </w:r>
    </w:p>
    <w:p w14:paraId="038E87F3" w14:textId="77777777" w:rsidR="00630CA7" w:rsidRPr="002143D4" w:rsidRDefault="00630CA7" w:rsidP="003F274B">
      <w:pPr>
        <w:spacing w:line="240" w:lineRule="auto"/>
        <w:ind w:firstLine="284"/>
        <w:jc w:val="both"/>
        <w:rPr>
          <w:sz w:val="21"/>
          <w:szCs w:val="21"/>
          <w:lang w:val="pt-BR"/>
        </w:rPr>
      </w:pPr>
      <w:r w:rsidRPr="002143D4">
        <w:rPr>
          <w:sz w:val="21"/>
          <w:szCs w:val="21"/>
          <w:lang w:val="pt-BR"/>
        </w:rPr>
        <w:t xml:space="preserve">Khi doanh nghiệp tham gia vào quá trình đào tạo song hành để tạo ra nguồn nhân lực có tay nghề cao, thì doanh nghiệp kết hợp với khoa chuyên ngành để tập huấn cho đội ngũ giảng viên của khoa cập nhập các kiến thức và kỹ năng trên các trang thiết bị, máy móc của doanh nghiệp. Đồng thời doanh nghiệp cũng tài trợ các trang thiết bị, máy móc, vật tư thực hành cho sinh viên để giảng viên thực hiện giảng dạy trên các thiết bị, máy móc của doanh nghiệp. Ngoài ra, doanh nghiệp cũng có những chính sách ưu đãi về tài chính cho sinh viên khi sinh viên tham gia vào chương trình đào tạo song hành với doanh nghiệp. Trên cơ sở đó, nhà trường và doanh nghiệp sẽ dễ dàng thống nhất quan điểm: Doanh nghiệp muốn sử dụng người lao động có tay nghề cao, đáp ứng yêu cầu của doanh nghiệp thì chính họ phải là người tham gia sâu nhất vào quá trình đào tạo song hành. </w:t>
      </w:r>
    </w:p>
    <w:p w14:paraId="0E021F2A" w14:textId="77777777" w:rsidR="00630CA7" w:rsidRPr="002143D4" w:rsidRDefault="00630CA7" w:rsidP="003F274B">
      <w:pPr>
        <w:spacing w:line="240" w:lineRule="auto"/>
        <w:ind w:firstLine="284"/>
        <w:jc w:val="both"/>
        <w:rPr>
          <w:sz w:val="21"/>
          <w:szCs w:val="21"/>
        </w:rPr>
      </w:pPr>
      <w:r w:rsidRPr="002143D4">
        <w:rPr>
          <w:sz w:val="21"/>
          <w:szCs w:val="21"/>
          <w:lang w:val="pt-BR"/>
        </w:rPr>
        <w:t>Nhận thức rõ về thực trạng cơ sở vật chất mà đặc biệt là máy móc, thiết bị dạy thực hành đóng vai trò hết sức quan trọng, quyết định đến chất lượng đào tạo. Nhà trường luôn quan tâm tìm hiểu, đề xuất cùng doanh nghiệp nghiên cứu chế tạo và đầu tư những máy móc, trang thiết bị hiện đại phù hợp với chương trình đào tạo song hành và được cập nhật liên tục, song song với tiếp cận với máy móc, trang thiết bị các doanh nghiệp đang sử dụng.</w:t>
      </w:r>
    </w:p>
    <w:p w14:paraId="02725658" w14:textId="77777777" w:rsidR="00630CA7" w:rsidRPr="002143D4" w:rsidRDefault="00630CA7" w:rsidP="003F274B">
      <w:pPr>
        <w:pStyle w:val="ListParagraph"/>
        <w:numPr>
          <w:ilvl w:val="0"/>
          <w:numId w:val="7"/>
        </w:numPr>
        <w:tabs>
          <w:tab w:val="left" w:pos="567"/>
        </w:tabs>
        <w:spacing w:line="240" w:lineRule="auto"/>
        <w:ind w:left="0" w:firstLine="284"/>
        <w:contextualSpacing w:val="0"/>
        <w:jc w:val="both"/>
        <w:rPr>
          <w:bCs/>
          <w:i/>
          <w:sz w:val="21"/>
          <w:szCs w:val="21"/>
          <w:lang w:val="pt-BR"/>
        </w:rPr>
      </w:pPr>
      <w:r w:rsidRPr="002143D4">
        <w:rPr>
          <w:bCs/>
          <w:i/>
          <w:sz w:val="21"/>
          <w:szCs w:val="21"/>
          <w:lang w:val="pt-BR"/>
        </w:rPr>
        <w:t>Sinh viên cam kết thời gian làm việc cho doanh nghiệp sau khi tốt nghiệp ra trường</w:t>
      </w:r>
    </w:p>
    <w:p w14:paraId="77671767" w14:textId="77777777" w:rsidR="00630CA7" w:rsidRPr="002143D4" w:rsidRDefault="00630CA7" w:rsidP="003F274B">
      <w:pPr>
        <w:spacing w:line="240" w:lineRule="auto"/>
        <w:ind w:firstLine="284"/>
        <w:jc w:val="both"/>
        <w:rPr>
          <w:sz w:val="21"/>
          <w:szCs w:val="21"/>
          <w:lang w:val="pt-BR"/>
        </w:rPr>
      </w:pPr>
      <w:r w:rsidRPr="002143D4">
        <w:rPr>
          <w:sz w:val="21"/>
          <w:szCs w:val="21"/>
          <w:lang w:val="pt-BR"/>
        </w:rPr>
        <w:t xml:space="preserve">Sinh viên tham gia chương trình đào tạo song hành với doanh nghiệp thường phải ký kết hợp đồng đào tạo, trong đó có điều khoản cam kết làm việc tại doanh nghiệp sau khi tốt nghiệp. Điều này thường nhằm </w:t>
      </w:r>
      <w:r w:rsidRPr="002143D4">
        <w:rPr>
          <w:sz w:val="21"/>
          <w:szCs w:val="21"/>
          <w:lang w:val="pt-BR"/>
        </w:rPr>
        <w:lastRenderedPageBreak/>
        <w:t>đảm bảo rằng chi phí đào tạo được đầu tư một cách hiệu quả và doanh nghiệp có thể tận dụng được kỹ năng của sinh viên đã được đào tạo ngay từ đầu.</w:t>
      </w:r>
    </w:p>
    <w:p w14:paraId="48F9B56B" w14:textId="77777777" w:rsidR="00630CA7" w:rsidRPr="002143D4" w:rsidRDefault="00630CA7" w:rsidP="003F274B">
      <w:pPr>
        <w:spacing w:line="240" w:lineRule="auto"/>
        <w:ind w:firstLine="284"/>
        <w:jc w:val="both"/>
        <w:rPr>
          <w:sz w:val="21"/>
          <w:szCs w:val="21"/>
          <w:lang w:val="pt-BR"/>
        </w:rPr>
      </w:pPr>
      <w:r w:rsidRPr="002143D4">
        <w:rPr>
          <w:sz w:val="21"/>
          <w:szCs w:val="21"/>
          <w:lang w:val="pt-BR"/>
        </w:rPr>
        <w:t>Nội dung hợp đồng cam kết bao gồm:</w:t>
      </w:r>
    </w:p>
    <w:p w14:paraId="2EB1A31D" w14:textId="77777777" w:rsidR="00630CA7" w:rsidRPr="002143D4" w:rsidRDefault="00630CA7" w:rsidP="003F274B">
      <w:pPr>
        <w:pStyle w:val="ListParagraph"/>
        <w:numPr>
          <w:ilvl w:val="0"/>
          <w:numId w:val="9"/>
        </w:numPr>
        <w:tabs>
          <w:tab w:val="left" w:pos="567"/>
          <w:tab w:val="left" w:pos="1276"/>
        </w:tabs>
        <w:spacing w:line="240" w:lineRule="auto"/>
        <w:ind w:left="0" w:firstLine="284"/>
        <w:jc w:val="both"/>
        <w:rPr>
          <w:sz w:val="21"/>
          <w:szCs w:val="21"/>
          <w:shd w:val="clear" w:color="auto" w:fill="FFFFFF"/>
        </w:rPr>
      </w:pPr>
      <w:r w:rsidRPr="002143D4">
        <w:rPr>
          <w:sz w:val="21"/>
          <w:szCs w:val="21"/>
          <w:shd w:val="clear" w:color="auto" w:fill="FFFFFF"/>
        </w:rPr>
        <w:t>Nghề đào tạo: Xác định rõ nghề hoặc lĩnh vực mà sinh viên được đào tạo.</w:t>
      </w:r>
    </w:p>
    <w:p w14:paraId="6FCB4FD2" w14:textId="77777777" w:rsidR="00630CA7" w:rsidRPr="002143D4" w:rsidRDefault="00630CA7" w:rsidP="003F274B">
      <w:pPr>
        <w:pStyle w:val="ListParagraph"/>
        <w:numPr>
          <w:ilvl w:val="0"/>
          <w:numId w:val="9"/>
        </w:numPr>
        <w:tabs>
          <w:tab w:val="left" w:pos="567"/>
          <w:tab w:val="left" w:pos="1276"/>
        </w:tabs>
        <w:spacing w:line="240" w:lineRule="auto"/>
        <w:ind w:left="0" w:firstLine="284"/>
        <w:jc w:val="both"/>
        <w:rPr>
          <w:sz w:val="21"/>
          <w:szCs w:val="21"/>
          <w:shd w:val="clear" w:color="auto" w:fill="FFFFFF"/>
        </w:rPr>
      </w:pPr>
      <w:r w:rsidRPr="002143D4">
        <w:rPr>
          <w:sz w:val="21"/>
          <w:szCs w:val="21"/>
          <w:shd w:val="clear" w:color="auto" w:fill="FFFFFF"/>
        </w:rPr>
        <w:t>Thời gian cam kết làm việc: Thời hạn cụ thể mà sinh viên phải làm việc cho doanh nghiệp sau khi tốt nghiệp.</w:t>
      </w:r>
    </w:p>
    <w:p w14:paraId="65C225A5" w14:textId="77777777" w:rsidR="00630CA7" w:rsidRPr="002143D4" w:rsidRDefault="00630CA7" w:rsidP="003F274B">
      <w:pPr>
        <w:pStyle w:val="ListParagraph"/>
        <w:numPr>
          <w:ilvl w:val="0"/>
          <w:numId w:val="9"/>
        </w:numPr>
        <w:tabs>
          <w:tab w:val="left" w:pos="567"/>
          <w:tab w:val="left" w:pos="1276"/>
        </w:tabs>
        <w:spacing w:line="240" w:lineRule="auto"/>
        <w:ind w:left="0" w:firstLine="284"/>
        <w:jc w:val="both"/>
        <w:rPr>
          <w:sz w:val="21"/>
          <w:szCs w:val="21"/>
          <w:shd w:val="clear" w:color="auto" w:fill="FFFFFF"/>
        </w:rPr>
      </w:pPr>
      <w:r w:rsidRPr="002143D4">
        <w:rPr>
          <w:sz w:val="21"/>
          <w:szCs w:val="21"/>
          <w:shd w:val="clear" w:color="auto" w:fill="FFFFFF"/>
        </w:rPr>
        <w:t>Chi phí đào tạo: Các khoản chi phí doanh nghiệp đã bỏ ra cho việc đào tạo, cũng như trách nhiệm hoàn trả nếu sinh viên không thực hiện cam kết.</w:t>
      </w:r>
    </w:p>
    <w:p w14:paraId="642B1C9B" w14:textId="77777777" w:rsidR="00630CA7" w:rsidRPr="002143D4" w:rsidRDefault="00630CA7" w:rsidP="003F274B">
      <w:pPr>
        <w:pStyle w:val="ListParagraph"/>
        <w:numPr>
          <w:ilvl w:val="0"/>
          <w:numId w:val="9"/>
        </w:numPr>
        <w:tabs>
          <w:tab w:val="left" w:pos="567"/>
          <w:tab w:val="left" w:pos="1276"/>
        </w:tabs>
        <w:spacing w:line="240" w:lineRule="auto"/>
        <w:ind w:left="0" w:firstLine="284"/>
        <w:jc w:val="both"/>
        <w:rPr>
          <w:sz w:val="21"/>
          <w:szCs w:val="21"/>
          <w:shd w:val="clear" w:color="auto" w:fill="FFFFFF"/>
        </w:rPr>
      </w:pPr>
      <w:r w:rsidRPr="002143D4">
        <w:rPr>
          <w:sz w:val="21"/>
          <w:szCs w:val="21"/>
          <w:shd w:val="clear" w:color="auto" w:fill="FFFFFF"/>
        </w:rPr>
        <w:t>Hình thức cam kết: Thường là hợp đồng ba bên: Sinh viên – Nhà trường – Doanh nghiệp. Có giá trị pháp lý tương đương với hợp đồng lao động hoặc hợp đồng cam kết dân sự.</w:t>
      </w:r>
    </w:p>
    <w:p w14:paraId="64F55533" w14:textId="77777777" w:rsidR="00630CA7" w:rsidRPr="002143D4" w:rsidRDefault="00630CA7" w:rsidP="003F274B">
      <w:pPr>
        <w:pStyle w:val="ListParagraph"/>
        <w:numPr>
          <w:ilvl w:val="0"/>
          <w:numId w:val="9"/>
        </w:numPr>
        <w:tabs>
          <w:tab w:val="left" w:pos="567"/>
          <w:tab w:val="left" w:pos="1276"/>
        </w:tabs>
        <w:spacing w:line="240" w:lineRule="auto"/>
        <w:ind w:left="0" w:firstLine="284"/>
        <w:jc w:val="both"/>
        <w:rPr>
          <w:sz w:val="21"/>
          <w:szCs w:val="21"/>
          <w:lang w:val="pt-BR"/>
        </w:rPr>
      </w:pPr>
      <w:r w:rsidRPr="002143D4">
        <w:rPr>
          <w:sz w:val="21"/>
          <w:szCs w:val="21"/>
          <w:shd w:val="clear" w:color="auto" w:fill="FFFFFF"/>
        </w:rPr>
        <w:t>Trách nhiệm của doanh nghiệp: B</w:t>
      </w:r>
      <w:r w:rsidRPr="002143D4">
        <w:rPr>
          <w:sz w:val="21"/>
          <w:szCs w:val="21"/>
          <w:lang w:val="pt-BR"/>
        </w:rPr>
        <w:t>ảo đảm về điều kiện làm việc và các quyền lợi khác của sinh viên sau khi tốt nghiệp.</w:t>
      </w:r>
    </w:p>
    <w:p w14:paraId="32D27F23" w14:textId="77777777" w:rsidR="00630CA7" w:rsidRPr="002143D4" w:rsidRDefault="00630CA7" w:rsidP="003F274B">
      <w:pPr>
        <w:pStyle w:val="ListParagraph"/>
        <w:numPr>
          <w:ilvl w:val="0"/>
          <w:numId w:val="7"/>
        </w:numPr>
        <w:tabs>
          <w:tab w:val="left" w:pos="567"/>
        </w:tabs>
        <w:spacing w:line="240" w:lineRule="auto"/>
        <w:ind w:left="0" w:firstLine="284"/>
        <w:contextualSpacing w:val="0"/>
        <w:jc w:val="both"/>
        <w:rPr>
          <w:bCs/>
          <w:i/>
          <w:sz w:val="21"/>
          <w:szCs w:val="21"/>
        </w:rPr>
      </w:pPr>
      <w:r w:rsidRPr="002143D4">
        <w:rPr>
          <w:bCs/>
          <w:i/>
          <w:sz w:val="21"/>
          <w:szCs w:val="21"/>
        </w:rPr>
        <w:t>Đánh giá chất sinh viên tốt nghiệp ra trường của hình thức đào tạo song hành</w:t>
      </w:r>
    </w:p>
    <w:p w14:paraId="506433FC" w14:textId="77777777" w:rsidR="00630CA7" w:rsidRPr="002143D4" w:rsidRDefault="00630CA7" w:rsidP="003F274B">
      <w:pPr>
        <w:spacing w:line="240" w:lineRule="auto"/>
        <w:ind w:firstLine="284"/>
        <w:jc w:val="both"/>
        <w:rPr>
          <w:sz w:val="21"/>
          <w:szCs w:val="21"/>
          <w:lang w:val="pt-BR"/>
        </w:rPr>
      </w:pPr>
      <w:r w:rsidRPr="002143D4">
        <w:rPr>
          <w:sz w:val="21"/>
          <w:szCs w:val="21"/>
          <w:lang w:val="pt-BR"/>
        </w:rPr>
        <w:t xml:space="preserve">Nhà trường chủ động mời doanh nghiệp cùng nhau đánh giá chất lượng sinh viên ra trường của chương trình đào tạo song hành có đáp ứng được các yêu cầu của doanh nghiệp không, từ đó điều chỉnh chuẩn đầu ra, xây dựng lại chương trình đào tạo, phân bổ chương trình để doanh nghiệp tham gia đào tạo một số môn học, </w:t>
      </w:r>
      <w:r w:rsidRPr="002143D4">
        <w:rPr>
          <w:sz w:val="21"/>
          <w:szCs w:val="21"/>
        </w:rPr>
        <w:t xml:space="preserve">báo cáo chuyên đề về công nghệ hiện đại, tham gia tổ chức và hỗ trợ các hội thi kỹ năng nghề cho </w:t>
      </w:r>
      <w:r w:rsidRPr="002143D4">
        <w:rPr>
          <w:sz w:val="21"/>
          <w:szCs w:val="21"/>
          <w:shd w:val="clear" w:color="auto" w:fill="FFFFFF"/>
        </w:rPr>
        <w:t>sinh viên</w:t>
      </w:r>
      <w:r w:rsidRPr="002143D4">
        <w:rPr>
          <w:sz w:val="21"/>
          <w:szCs w:val="21"/>
        </w:rPr>
        <w:t>,</w:t>
      </w:r>
      <w:r w:rsidRPr="002143D4">
        <w:rPr>
          <w:sz w:val="21"/>
          <w:szCs w:val="21"/>
          <w:lang w:val="pt-BR"/>
        </w:rPr>
        <w:t xml:space="preserve"> thi ý tưởng khởi nghiệp của sinh viên, tạo điều kiện thuận lợi cho </w:t>
      </w:r>
      <w:r w:rsidRPr="002143D4">
        <w:rPr>
          <w:sz w:val="21"/>
          <w:szCs w:val="21"/>
          <w:shd w:val="clear" w:color="auto" w:fill="FFFFFF"/>
        </w:rPr>
        <w:t>sinh viên</w:t>
      </w:r>
      <w:r w:rsidRPr="002143D4">
        <w:rPr>
          <w:sz w:val="21"/>
          <w:szCs w:val="21"/>
          <w:lang w:val="pt-BR"/>
        </w:rPr>
        <w:t xml:space="preserve"> thực tập tốt nghiệp và đảm bảo 100% </w:t>
      </w:r>
      <w:r w:rsidRPr="002143D4">
        <w:rPr>
          <w:sz w:val="21"/>
          <w:szCs w:val="21"/>
          <w:shd w:val="clear" w:color="auto" w:fill="FFFFFF"/>
        </w:rPr>
        <w:t>sinh viên</w:t>
      </w:r>
      <w:r w:rsidRPr="002143D4">
        <w:rPr>
          <w:sz w:val="21"/>
          <w:szCs w:val="21"/>
          <w:lang w:val="pt-BR"/>
        </w:rPr>
        <w:t xml:space="preserve"> làm được sau khi tốt nghiệp ra trường; nhà trường tạo điều kiện cho doanh nghiệp phối hợp hỗ trợ các hoạt động học tập và giáo dục của nhà trường và tăng cường cung cấp kiến thức về kỹ năng sống cho sinh viên.</w:t>
      </w:r>
    </w:p>
    <w:p w14:paraId="2F2B3552" w14:textId="77777777" w:rsidR="00630CA7" w:rsidRPr="002143D4" w:rsidRDefault="00630CA7" w:rsidP="003F274B">
      <w:pPr>
        <w:spacing w:line="240" w:lineRule="auto"/>
        <w:ind w:firstLine="284"/>
        <w:jc w:val="both"/>
        <w:rPr>
          <w:sz w:val="21"/>
          <w:szCs w:val="21"/>
          <w:lang w:val="pt-BR"/>
        </w:rPr>
      </w:pPr>
      <w:r w:rsidRPr="002143D4">
        <w:rPr>
          <w:sz w:val="21"/>
          <w:szCs w:val="21"/>
          <w:lang w:val="pt-BR"/>
        </w:rPr>
        <w:t xml:space="preserve">Ngoài việc chủ động mời các doanh nghiệp tham gia điều chỉnh chương trình đào tạo để nội dung đào tạo bám sát hơn nhu cầu của doanh nghiệp. Nhà trường cũng tích cực chuyển đổi cơ cấu đào tạo theo hướng gia tăng các chương trình đào tạo ứng dụng kết hợp với việc phát triển các hoạt động thực hành tại doanh nghiệp. Theo đó, sự kết hợp chặt chẽ giữa nhà trường và doanh nghiệp trong việc hướng dẫn sinh viên khi học tại doanh nghiệp làm gia tăng sự tương thích giữa đào tạo và sử dụng lao động. Nhà trường yêu cầu sinh viên khi học tại doanh nghiệp cần phải đạt được các kết quả như: vận dụng kiến thức và kỹ năng thu nhận từ nhà trường vào thực tiễn tại doanh nghiệp; tiếp tục phát triển các kiến thức và kỹ năng chuyên môn học tại doanh nghiệp; thay đổi thái độ và hành vi đối với việc học tập; biết cách thích nghi nhanh chóng với văn hóa doanh nghiệp và nhận thức của sinh viên về định hướng nghề nghiệp. </w:t>
      </w:r>
    </w:p>
    <w:p w14:paraId="495D816F" w14:textId="1B8B7D65" w:rsidR="00F44A69" w:rsidRPr="003F274B" w:rsidRDefault="00630CA7" w:rsidP="003F274B">
      <w:pPr>
        <w:spacing w:line="240" w:lineRule="auto"/>
        <w:ind w:firstLine="284"/>
        <w:jc w:val="both"/>
        <w:rPr>
          <w:rFonts w:eastAsia="Calibri"/>
          <w:sz w:val="21"/>
          <w:szCs w:val="21"/>
        </w:rPr>
      </w:pPr>
      <w:r w:rsidRPr="002143D4">
        <w:rPr>
          <w:sz w:val="21"/>
          <w:szCs w:val="21"/>
        </w:rPr>
        <w:t>Thực hiện Chương trình nâng cao chất lượng giáo dục nghề nghiệp từ năm 2018 của UBND Thành phố Hồ Chí Minh</w:t>
      </w:r>
      <w:r w:rsidRPr="002143D4">
        <w:rPr>
          <w:rFonts w:eastAsia="Calibri"/>
          <w:sz w:val="21"/>
          <w:szCs w:val="21"/>
        </w:rPr>
        <w:t xml:space="preserve">. Nhà trường đã ký kết “đào tạo song hành” với Công ty TNHH Đạt Vĩnh Tiến cho </w:t>
      </w:r>
      <w:r w:rsidRPr="002143D4">
        <w:rPr>
          <w:sz w:val="21"/>
          <w:szCs w:val="21"/>
          <w:shd w:val="clear" w:color="auto" w:fill="FFFFFF"/>
        </w:rPr>
        <w:t>sinh viên ngành Điện công nghiệp của</w:t>
      </w:r>
      <w:r w:rsidRPr="002143D4">
        <w:rPr>
          <w:rFonts w:eastAsia="Calibri"/>
          <w:sz w:val="21"/>
          <w:szCs w:val="21"/>
        </w:rPr>
        <w:t xml:space="preserve"> khoa Điện – Điện tử. Mô hình này đang tiếp tục phát triển và nhân rộng tại các khoa chuyên môn khác của trường.</w:t>
      </w:r>
    </w:p>
    <w:p w14:paraId="24EF0945" w14:textId="4443C2DC" w:rsidR="007371E8" w:rsidRPr="00F44A69" w:rsidRDefault="007C0C88" w:rsidP="00630CA7">
      <w:pPr>
        <w:pStyle w:val="ListParagraph"/>
        <w:numPr>
          <w:ilvl w:val="0"/>
          <w:numId w:val="1"/>
        </w:numPr>
        <w:tabs>
          <w:tab w:val="left" w:pos="567"/>
        </w:tabs>
        <w:spacing w:line="240" w:lineRule="auto"/>
        <w:ind w:left="0" w:firstLine="284"/>
        <w:jc w:val="both"/>
        <w:rPr>
          <w:rFonts w:cs="Times New Roman"/>
          <w:b/>
          <w:bCs/>
          <w:sz w:val="21"/>
          <w:szCs w:val="21"/>
        </w:rPr>
      </w:pPr>
      <w:r>
        <w:rPr>
          <w:rFonts w:cs="Times New Roman"/>
          <w:b/>
          <w:bCs/>
          <w:sz w:val="21"/>
          <w:szCs w:val="21"/>
        </w:rPr>
        <w:t>K</w:t>
      </w:r>
      <w:r w:rsidR="007371E8" w:rsidRPr="00F44A69">
        <w:rPr>
          <w:rFonts w:cs="Times New Roman"/>
          <w:b/>
          <w:bCs/>
          <w:sz w:val="21"/>
          <w:szCs w:val="21"/>
        </w:rPr>
        <w:t>ết luận</w:t>
      </w:r>
    </w:p>
    <w:p w14:paraId="551EC65B" w14:textId="2D1A225C" w:rsidR="003F274B" w:rsidRPr="003F274B" w:rsidRDefault="003F274B" w:rsidP="003F274B">
      <w:pPr>
        <w:spacing w:line="240" w:lineRule="auto"/>
        <w:ind w:firstLine="284"/>
        <w:jc w:val="both"/>
        <w:rPr>
          <w:sz w:val="21"/>
          <w:szCs w:val="21"/>
        </w:rPr>
      </w:pPr>
      <w:r w:rsidRPr="003F274B">
        <w:rPr>
          <w:sz w:val="21"/>
          <w:szCs w:val="21"/>
        </w:rPr>
        <w:t>Trong thời đại số, đào tạo song hành chính là chìa khóa mở ra cánh cửa đổi mới giáo dục, thúc đẩy tăng trưởng kinh tế và phát triển nguồn nhân lực chất lượng cao, đáp ứng yêu cầu ngày càng khắt khe của doanh nghiệp và xã hội. Chính vì vậy, mô hình đào tạo song hành với doanh nghiệp không chỉ là một xu hướng, mà đã trở thành giải pháp cần thiết nhằm nâng cao chất lượng đào tạo trong bối cảnh thị trường lao động không ngừng biến đổi theo sự phát triển của công nghệ số. Mô hình này giúp gắn kết chặt chẽ giữa lý thuyết và thực tiễn, giữa nhà trường và doanh nghiệp, từ đó tạo ra nguồn nhân lực vừa có kiến thức chuyên môn vững vàng, vừa có kỹ năng nghề nghiệp phù hợp với yêu cầu thực tế. Thông qua mô hình đào tạo song hành, cả hai bên cùng hưởng lợi: nhà trường nâng cao uy tín và hiệu quả đào tạo, doanh nghiệp có được đội ngũ lao động chất lượng, giảm chi phí tuyển dụng và đào tạo lại. Đồng thời, người học được tiếp cận sớm với môi trường làm việc thực tế, tăng cơ hội việc làm và phát triển nghề nghiệp bền vững.</w:t>
      </w:r>
    </w:p>
    <w:p w14:paraId="4B81DD18" w14:textId="77777777" w:rsidR="00690584" w:rsidRPr="0012041C" w:rsidRDefault="00690584" w:rsidP="0012041C">
      <w:pPr>
        <w:tabs>
          <w:tab w:val="left" w:pos="284"/>
        </w:tabs>
        <w:spacing w:line="240" w:lineRule="auto"/>
        <w:ind w:firstLine="567"/>
        <w:jc w:val="both"/>
        <w:rPr>
          <w:rFonts w:cs="Times New Roman"/>
          <w:color w:val="000000" w:themeColor="text1"/>
          <w:sz w:val="21"/>
          <w:szCs w:val="21"/>
        </w:rPr>
      </w:pPr>
    </w:p>
    <w:p w14:paraId="771DC209" w14:textId="2D24DC58" w:rsidR="00452A4E" w:rsidRPr="00D773D0" w:rsidRDefault="007C0C88" w:rsidP="00452A4E">
      <w:pPr>
        <w:spacing w:line="240" w:lineRule="auto"/>
        <w:rPr>
          <w:b/>
          <w:color w:val="000000" w:themeColor="text1"/>
          <w:sz w:val="21"/>
          <w:szCs w:val="21"/>
        </w:rPr>
      </w:pPr>
      <w:r w:rsidRPr="00D773D0">
        <w:rPr>
          <w:b/>
          <w:color w:val="000000" w:themeColor="text1"/>
          <w:sz w:val="21"/>
          <w:szCs w:val="21"/>
        </w:rPr>
        <w:t>Tài liệu tham khảo</w:t>
      </w:r>
    </w:p>
    <w:p w14:paraId="717FB536" w14:textId="77777777" w:rsidR="003F274B" w:rsidRPr="003F274B" w:rsidRDefault="003F274B" w:rsidP="003F274B">
      <w:pPr>
        <w:spacing w:line="240" w:lineRule="auto"/>
        <w:ind w:left="426" w:hanging="426"/>
        <w:jc w:val="both"/>
        <w:rPr>
          <w:rFonts w:cs="Times New Roman"/>
          <w:bCs/>
          <w:color w:val="000000"/>
          <w:sz w:val="21"/>
          <w:szCs w:val="21"/>
        </w:rPr>
      </w:pPr>
      <w:r w:rsidRPr="003F274B">
        <w:rPr>
          <w:rFonts w:cs="Times New Roman"/>
          <w:bCs/>
          <w:color w:val="000000"/>
          <w:sz w:val="21"/>
          <w:szCs w:val="21"/>
        </w:rPr>
        <w:lastRenderedPageBreak/>
        <w:t>Nguyễn Văn Tuân (2023). Kinh nghiệm của một số nước trên thế giới về phối hợp đào tạo giữa cơ sở giáo dục nghề nghiệp với doanh nghiệp và vận dụng tại việt nam hiện nay. Tạp chí Giáo dục (2023), 23(11), 59-64.</w:t>
      </w:r>
    </w:p>
    <w:p w14:paraId="4B57D825" w14:textId="77777777" w:rsidR="003F274B" w:rsidRPr="003F274B" w:rsidRDefault="003F274B" w:rsidP="003F274B">
      <w:pPr>
        <w:spacing w:line="240" w:lineRule="auto"/>
        <w:ind w:left="426" w:hanging="426"/>
        <w:jc w:val="both"/>
        <w:rPr>
          <w:rFonts w:cs="Times New Roman"/>
          <w:bCs/>
          <w:color w:val="000000"/>
          <w:sz w:val="21"/>
          <w:szCs w:val="21"/>
        </w:rPr>
      </w:pPr>
      <w:r w:rsidRPr="003F274B">
        <w:rPr>
          <w:rFonts w:cs="Times New Roman"/>
          <w:bCs/>
          <w:color w:val="000000"/>
          <w:sz w:val="21"/>
          <w:szCs w:val="21"/>
        </w:rPr>
        <w:t xml:space="preserve">Nhật Dương (2023). Hợp tác cùng có lợi giữa doanh nghiệp và trường nghề. </w:t>
      </w:r>
      <w:hyperlink r:id="rId8" w:history="1">
        <w:r w:rsidRPr="003F274B">
          <w:rPr>
            <w:rFonts w:cs="Times New Roman"/>
            <w:bCs/>
            <w:color w:val="000000"/>
            <w:sz w:val="21"/>
            <w:szCs w:val="21"/>
          </w:rPr>
          <w:t>https://vneconomy.vn/hop-tac-cung-co-loi-giua-doanh-nghiep-va-truong-nghe.htm</w:t>
        </w:r>
      </w:hyperlink>
    </w:p>
    <w:p w14:paraId="040BE347" w14:textId="77777777" w:rsidR="003F274B" w:rsidRPr="003F274B" w:rsidRDefault="003F274B" w:rsidP="003F274B">
      <w:pPr>
        <w:spacing w:line="240" w:lineRule="auto"/>
        <w:ind w:left="426" w:hanging="426"/>
        <w:jc w:val="both"/>
        <w:rPr>
          <w:rFonts w:cs="Times New Roman"/>
          <w:bCs/>
          <w:color w:val="000000"/>
          <w:sz w:val="21"/>
          <w:szCs w:val="21"/>
        </w:rPr>
      </w:pPr>
      <w:r w:rsidRPr="003F274B">
        <w:rPr>
          <w:rFonts w:cs="Times New Roman"/>
          <w:bCs/>
          <w:color w:val="000000"/>
          <w:sz w:val="21"/>
          <w:szCs w:val="21"/>
        </w:rPr>
        <w:t xml:space="preserve">Nhật Dương (2022). Gắn kết doanh nghiệp - trường nghề: Hiệu quả khi đào tạo những gì thị trường cần. </w:t>
      </w:r>
      <w:hyperlink r:id="rId9" w:history="1">
        <w:r w:rsidRPr="003F274B">
          <w:rPr>
            <w:rFonts w:cs="Times New Roman"/>
            <w:bCs/>
            <w:color w:val="000000"/>
            <w:sz w:val="21"/>
            <w:szCs w:val="21"/>
          </w:rPr>
          <w:t>https://vneconomy.vn/gan-ket-doanh-nghiep-truong-nghe-hieu-qua-khi-dao-tao-nhung-gi-thi-truong-can.htm</w:t>
        </w:r>
      </w:hyperlink>
    </w:p>
    <w:p w14:paraId="571ADA7B" w14:textId="77777777" w:rsidR="003F274B" w:rsidRPr="003F274B" w:rsidRDefault="003F274B" w:rsidP="003F274B">
      <w:pPr>
        <w:spacing w:line="240" w:lineRule="auto"/>
        <w:ind w:left="426" w:hanging="426"/>
        <w:jc w:val="both"/>
        <w:rPr>
          <w:rFonts w:cs="Times New Roman"/>
          <w:bCs/>
          <w:color w:val="000000"/>
          <w:sz w:val="21"/>
          <w:szCs w:val="21"/>
        </w:rPr>
      </w:pPr>
      <w:r w:rsidRPr="003F274B">
        <w:rPr>
          <w:rFonts w:cs="Times New Roman"/>
          <w:bCs/>
          <w:color w:val="000000"/>
          <w:sz w:val="21"/>
          <w:szCs w:val="21"/>
        </w:rPr>
        <w:t>Nhật Giảng (2018). Sinh viên học tại doanh nghiệp, ba bên cùng có lợi. https://tuoitre.vn/sinh-vien-hoc-tai-doanh-nghiep-ba-ben-cung-co-loi-2018121208161522.htm</w:t>
      </w:r>
    </w:p>
    <w:p w14:paraId="3C3C89A9" w14:textId="77777777" w:rsidR="003F274B" w:rsidRPr="003F274B" w:rsidRDefault="003F274B" w:rsidP="003F274B">
      <w:pPr>
        <w:spacing w:line="240" w:lineRule="auto"/>
        <w:ind w:left="426" w:hanging="426"/>
        <w:jc w:val="both"/>
        <w:rPr>
          <w:rFonts w:cs="Times New Roman"/>
          <w:bCs/>
          <w:color w:val="000000"/>
          <w:sz w:val="21"/>
          <w:szCs w:val="21"/>
        </w:rPr>
      </w:pPr>
      <w:r w:rsidRPr="003F274B">
        <w:rPr>
          <w:rFonts w:cs="Times New Roman"/>
          <w:bCs/>
          <w:color w:val="000000"/>
          <w:sz w:val="21"/>
          <w:szCs w:val="21"/>
        </w:rPr>
        <w:t xml:space="preserve">Như Loan (2020). Đào tạo nghề song hành - Xu hướng chọn ngành mới của giới trẻ Việt. </w:t>
      </w:r>
      <w:hyperlink r:id="rId10" w:history="1">
        <w:r w:rsidRPr="003F274B">
          <w:rPr>
            <w:rFonts w:cs="Times New Roman"/>
            <w:bCs/>
            <w:color w:val="000000"/>
            <w:sz w:val="21"/>
            <w:szCs w:val="21"/>
          </w:rPr>
          <w:t>https://baodautu.vn/dao-tao-nghe-song-hanh---xu-huong-chon-nganh-moi-cua-gioi-tre-viet-d129562.html</w:t>
        </w:r>
      </w:hyperlink>
    </w:p>
    <w:p w14:paraId="7979DE39" w14:textId="77777777" w:rsidR="003F274B" w:rsidRPr="003F274B" w:rsidRDefault="003F274B" w:rsidP="003F274B">
      <w:pPr>
        <w:spacing w:line="240" w:lineRule="auto"/>
        <w:ind w:left="426" w:hanging="426"/>
        <w:jc w:val="both"/>
        <w:rPr>
          <w:rFonts w:cs="Times New Roman"/>
          <w:bCs/>
          <w:color w:val="000000"/>
          <w:sz w:val="21"/>
          <w:szCs w:val="21"/>
        </w:rPr>
      </w:pPr>
      <w:r w:rsidRPr="003F274B">
        <w:rPr>
          <w:rFonts w:cs="Times New Roman"/>
          <w:bCs/>
          <w:color w:val="000000"/>
          <w:sz w:val="21"/>
          <w:szCs w:val="21"/>
        </w:rPr>
        <w:t xml:space="preserve">Huyền Trân (2024). Thí điểm đào tạo song hành giữa cơ sở giáo dục nghề nghiệp và doanh nghiệp. </w:t>
      </w:r>
      <w:hyperlink r:id="rId11" w:history="1">
        <w:r w:rsidRPr="003F274B">
          <w:rPr>
            <w:rFonts w:cs="Times New Roman"/>
            <w:bCs/>
            <w:color w:val="000000"/>
            <w:sz w:val="21"/>
            <w:szCs w:val="21"/>
          </w:rPr>
          <w:t>https://laodong.vn/ldt/dao-tao/thi-diem-dao-tao-song-hanh-giua-co-so-giao-duc-nghe-nghiep-va-doanh-nghiep-1296508.ldo</w:t>
        </w:r>
      </w:hyperlink>
    </w:p>
    <w:p w14:paraId="534F3BFF" w14:textId="77777777" w:rsidR="003F274B" w:rsidRPr="003F274B" w:rsidRDefault="003F274B" w:rsidP="003F274B">
      <w:pPr>
        <w:spacing w:line="240" w:lineRule="auto"/>
        <w:ind w:left="426" w:hanging="426"/>
        <w:jc w:val="both"/>
        <w:rPr>
          <w:rFonts w:cs="Times New Roman"/>
          <w:bCs/>
          <w:color w:val="000000"/>
          <w:sz w:val="21"/>
          <w:szCs w:val="21"/>
        </w:rPr>
      </w:pPr>
      <w:r w:rsidRPr="003F274B">
        <w:rPr>
          <w:rFonts w:cs="Times New Roman"/>
          <w:bCs/>
          <w:color w:val="000000"/>
          <w:sz w:val="21"/>
          <w:szCs w:val="21"/>
        </w:rPr>
        <w:t>Vũ Thị Cẩm Tú (2021). Hệ thống đào tạo nghề kép ở Cộng hòa Liên bang Đức. https://kinhtetrunguong.vn/web/guest/nghien-cuu-trao-doi/he-thong-dao-tao-nghe-kep-o-cong-hoa-lien-bang-duc.html</w:t>
      </w:r>
    </w:p>
    <w:p w14:paraId="21BD9941" w14:textId="77777777" w:rsidR="003F274B" w:rsidRPr="003F274B" w:rsidRDefault="003F274B" w:rsidP="003F274B">
      <w:pPr>
        <w:spacing w:line="240" w:lineRule="auto"/>
        <w:ind w:left="426" w:hanging="426"/>
        <w:jc w:val="both"/>
        <w:rPr>
          <w:rFonts w:cs="Times New Roman"/>
          <w:bCs/>
          <w:color w:val="000000"/>
          <w:sz w:val="21"/>
          <w:szCs w:val="21"/>
        </w:rPr>
      </w:pPr>
      <w:r w:rsidRPr="003F274B">
        <w:rPr>
          <w:rFonts w:cs="Times New Roman"/>
          <w:bCs/>
          <w:color w:val="000000"/>
          <w:sz w:val="21"/>
          <w:szCs w:val="21"/>
        </w:rPr>
        <w:t xml:space="preserve">Anh Vũ (2024). Đào tạo nghề song hành chuẩn Đức: Lợi thế cho cả học viên và doanh nghiệp. </w:t>
      </w:r>
      <w:hyperlink r:id="rId12" w:history="1">
        <w:r w:rsidRPr="003F274B">
          <w:rPr>
            <w:rFonts w:cs="Times New Roman"/>
            <w:color w:val="000000"/>
            <w:sz w:val="21"/>
            <w:szCs w:val="21"/>
          </w:rPr>
          <w:t>https://nghenghiepcuocsong.vn/dao-tao-nghe-song-hanh-chuan-duc-loi-the-cho-ca-hoc-vien-va-doanh-nghiep/</w:t>
        </w:r>
      </w:hyperlink>
    </w:p>
    <w:p w14:paraId="01AD1082" w14:textId="77777777" w:rsidR="003F274B" w:rsidRPr="003F274B" w:rsidRDefault="003F274B" w:rsidP="003F274B">
      <w:pPr>
        <w:spacing w:line="240" w:lineRule="auto"/>
        <w:ind w:left="426" w:hanging="426"/>
        <w:jc w:val="both"/>
        <w:rPr>
          <w:rFonts w:cs="Times New Roman"/>
          <w:bCs/>
          <w:color w:val="000000"/>
          <w:sz w:val="21"/>
          <w:szCs w:val="21"/>
        </w:rPr>
      </w:pPr>
      <w:r w:rsidRPr="003F274B">
        <w:rPr>
          <w:rFonts w:cs="Times New Roman"/>
          <w:bCs/>
          <w:color w:val="000000"/>
          <w:sz w:val="21"/>
          <w:szCs w:val="21"/>
        </w:rPr>
        <w:t>Deißinger, T., &amp; Gonon, P. (2021). The rise of work-based academic education in Austria, Germany and Switzerland. Journal of Vocational Education &amp; Training, 73(1), 5–23.</w:t>
      </w:r>
    </w:p>
    <w:p w14:paraId="675F000D" w14:textId="77777777" w:rsidR="003F274B" w:rsidRPr="003F274B" w:rsidRDefault="003F274B" w:rsidP="003F274B">
      <w:pPr>
        <w:spacing w:line="240" w:lineRule="auto"/>
        <w:ind w:left="426" w:hanging="426"/>
        <w:jc w:val="both"/>
        <w:rPr>
          <w:rFonts w:cs="Times New Roman"/>
          <w:bCs/>
          <w:color w:val="000000"/>
          <w:sz w:val="21"/>
          <w:szCs w:val="21"/>
        </w:rPr>
      </w:pPr>
      <w:r w:rsidRPr="003F274B">
        <w:rPr>
          <w:rFonts w:cs="Times New Roman"/>
          <w:bCs/>
          <w:color w:val="000000"/>
          <w:sz w:val="21"/>
          <w:szCs w:val="21"/>
        </w:rPr>
        <w:t>Eva Hanau, Seung-Hwan Jeon, Han-Byul Lee (2022). Approaches to dual VET in tertiary education in South Korea. The journal Berufsbildung in Wissenschaft und Praxis – BWP.</w:t>
      </w:r>
    </w:p>
    <w:p w14:paraId="4291CEBD" w14:textId="77777777" w:rsidR="003F274B" w:rsidRPr="003F274B" w:rsidRDefault="003F274B" w:rsidP="003F274B">
      <w:pPr>
        <w:spacing w:line="240" w:lineRule="auto"/>
        <w:ind w:left="426" w:hanging="426"/>
        <w:jc w:val="both"/>
        <w:rPr>
          <w:rFonts w:cs="Times New Roman"/>
          <w:bCs/>
          <w:color w:val="000000"/>
          <w:sz w:val="21"/>
          <w:szCs w:val="21"/>
        </w:rPr>
      </w:pPr>
      <w:r w:rsidRPr="003F274B">
        <w:rPr>
          <w:rFonts w:cs="Times New Roman"/>
          <w:bCs/>
          <w:color w:val="000000"/>
          <w:sz w:val="21"/>
          <w:szCs w:val="21"/>
        </w:rPr>
        <w:t>Hyeongjae Lee &amp; Inho Hong (2025). Quantifying the influence of Vocational Education and Training with text embedding and similarity-based networks. Graduate School of Data Science, Chonnam National University, Gwangju, Republic of Korea (Dated: March 25, 2025).</w:t>
      </w:r>
    </w:p>
    <w:p w14:paraId="6EB4F53C" w14:textId="77777777" w:rsidR="003F274B" w:rsidRPr="003F274B" w:rsidRDefault="003F274B" w:rsidP="003F274B">
      <w:pPr>
        <w:spacing w:line="240" w:lineRule="auto"/>
        <w:ind w:left="426" w:hanging="426"/>
        <w:jc w:val="both"/>
        <w:rPr>
          <w:rFonts w:cs="Times New Roman"/>
          <w:bCs/>
          <w:color w:val="000000"/>
          <w:sz w:val="21"/>
          <w:szCs w:val="21"/>
        </w:rPr>
      </w:pPr>
      <w:r w:rsidRPr="003F274B">
        <w:rPr>
          <w:rFonts w:cs="Times New Roman"/>
          <w:bCs/>
          <w:color w:val="000000"/>
          <w:sz w:val="21"/>
          <w:szCs w:val="21"/>
        </w:rPr>
        <w:t>Lassnigg, L. (2023). The dual system in Austria: Between educational innovation and political path dependency. In Vocational Education and Training in Times of Economic Crisis. IntechOpen.</w:t>
      </w:r>
    </w:p>
    <w:p w14:paraId="0F0FF03B" w14:textId="77777777" w:rsidR="003F274B" w:rsidRPr="003F274B" w:rsidRDefault="003F274B" w:rsidP="003F274B">
      <w:pPr>
        <w:spacing w:line="240" w:lineRule="auto"/>
        <w:jc w:val="both"/>
        <w:rPr>
          <w:rFonts w:cs="Times New Roman"/>
          <w:bCs/>
          <w:color w:val="000000"/>
          <w:sz w:val="21"/>
          <w:szCs w:val="21"/>
        </w:rPr>
      </w:pPr>
    </w:p>
    <w:sectPr w:rsidR="003F274B" w:rsidRPr="003F274B" w:rsidSect="00EB3903">
      <w:headerReference w:type="default" r:id="rId13"/>
      <w:pgSz w:w="11907" w:h="16840" w:code="9"/>
      <w:pgMar w:top="1985" w:right="1418" w:bottom="2155" w:left="1418" w:header="1418" w:footer="1418" w:gutter="0"/>
      <w:cols w:space="720"/>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6CE0B" w14:textId="77777777" w:rsidR="00557C8A" w:rsidRDefault="00557C8A" w:rsidP="00B926E5">
      <w:pPr>
        <w:spacing w:line="240" w:lineRule="auto"/>
      </w:pPr>
      <w:r>
        <w:separator/>
      </w:r>
    </w:p>
  </w:endnote>
  <w:endnote w:type="continuationSeparator" w:id="0">
    <w:p w14:paraId="23596627" w14:textId="77777777" w:rsidR="00557C8A" w:rsidRDefault="00557C8A" w:rsidP="00B926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imesNewRomanPSMT">
    <w:altName w:val="DFGothic-EB"/>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16ECA" w14:textId="77777777" w:rsidR="00557C8A" w:rsidRDefault="00557C8A" w:rsidP="00B926E5">
      <w:pPr>
        <w:spacing w:line="240" w:lineRule="auto"/>
      </w:pPr>
      <w:r>
        <w:separator/>
      </w:r>
    </w:p>
  </w:footnote>
  <w:footnote w:type="continuationSeparator" w:id="0">
    <w:p w14:paraId="1D7865FD" w14:textId="77777777" w:rsidR="00557C8A" w:rsidRDefault="00557C8A" w:rsidP="00B926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4E00A" w14:textId="56D962AA" w:rsidR="00B926E5" w:rsidRDefault="00B926E5">
    <w:pPr>
      <w:pStyle w:val="Header"/>
    </w:pPr>
  </w:p>
  <w:tbl>
    <w:tblPr>
      <w:tblW w:w="5000" w:type="pct"/>
      <w:tblCellMar>
        <w:top w:w="72" w:type="dxa"/>
        <w:left w:w="115" w:type="dxa"/>
        <w:bottom w:w="72" w:type="dxa"/>
        <w:right w:w="115" w:type="dxa"/>
      </w:tblCellMar>
      <w:tblLook w:val="04A0" w:firstRow="1" w:lastRow="0" w:firstColumn="1" w:lastColumn="0" w:noHBand="0" w:noVBand="1"/>
    </w:tblPr>
    <w:tblGrid>
      <w:gridCol w:w="803"/>
      <w:gridCol w:w="8245"/>
    </w:tblGrid>
    <w:tr w:rsidR="00B926E5" w14:paraId="2EF4ADBF" w14:textId="77777777" w:rsidTr="00B926E5">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hideMark/>
        </w:tcPr>
        <w:p w14:paraId="47A3D62B" w14:textId="77777777" w:rsidR="00B926E5" w:rsidRDefault="00B926E5" w:rsidP="00B926E5">
          <w:pPr>
            <w:tabs>
              <w:tab w:val="center" w:pos="4680"/>
              <w:tab w:val="right" w:pos="9360"/>
            </w:tabs>
            <w:spacing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top w:val="nil"/>
            <w:left w:val="single" w:sz="18" w:space="0" w:color="943634"/>
            <w:bottom w:val="single" w:sz="18" w:space="0" w:color="943634"/>
            <w:right w:val="nil"/>
          </w:tcBorders>
          <w:vAlign w:val="bottom"/>
          <w:hideMark/>
        </w:tcPr>
        <w:p w14:paraId="735C173E" w14:textId="77777777" w:rsidR="00B926E5" w:rsidRDefault="00B926E5" w:rsidP="00B926E5">
          <w:pPr>
            <w:tabs>
              <w:tab w:val="center" w:pos="4680"/>
              <w:tab w:val="right" w:pos="9360"/>
            </w:tabs>
            <w:spacing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2025</w:t>
          </w:r>
        </w:p>
      </w:tc>
    </w:tr>
  </w:tbl>
  <w:p w14:paraId="0A98C34F" w14:textId="77777777" w:rsidR="00B926E5" w:rsidRDefault="00B926E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75pt;height:10.75pt;visibility:visible;mso-wrap-style:square" o:bullet="t">
        <v:imagedata r:id="rId1" o:title="mso598E"/>
      </v:shape>
    </w:pict>
  </w:numPicBullet>
  <w:abstractNum w:abstractNumId="0" w15:restartNumberingAfterBreak="0">
    <w:nsid w:val="0A905E97"/>
    <w:multiLevelType w:val="multilevel"/>
    <w:tmpl w:val="A5EAB62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EB7A0C"/>
    <w:multiLevelType w:val="multilevel"/>
    <w:tmpl w:val="C4044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601C88"/>
    <w:multiLevelType w:val="hybridMultilevel"/>
    <w:tmpl w:val="A7FCD9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25804"/>
    <w:multiLevelType w:val="hybridMultilevel"/>
    <w:tmpl w:val="F544F69E"/>
    <w:lvl w:ilvl="0" w:tplc="A09E66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0486C00"/>
    <w:multiLevelType w:val="hybridMultilevel"/>
    <w:tmpl w:val="F7F8B228"/>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B13B6"/>
    <w:multiLevelType w:val="multilevel"/>
    <w:tmpl w:val="B176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3E047E"/>
    <w:multiLevelType w:val="hybridMultilevel"/>
    <w:tmpl w:val="CC2AF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2F7191"/>
    <w:multiLevelType w:val="hybridMultilevel"/>
    <w:tmpl w:val="74960CF4"/>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7942248"/>
    <w:multiLevelType w:val="hybridMultilevel"/>
    <w:tmpl w:val="DAEAED64"/>
    <w:lvl w:ilvl="0" w:tplc="287ECDC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90156A2"/>
    <w:multiLevelType w:val="hybridMultilevel"/>
    <w:tmpl w:val="80E8AAEA"/>
    <w:lvl w:ilvl="0" w:tplc="5418866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646C4F71"/>
    <w:multiLevelType w:val="hybridMultilevel"/>
    <w:tmpl w:val="B0A6702C"/>
    <w:lvl w:ilvl="0" w:tplc="287ECD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503EFA"/>
    <w:multiLevelType w:val="hybridMultilevel"/>
    <w:tmpl w:val="89AE74D4"/>
    <w:lvl w:ilvl="0" w:tplc="287ECD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F601CF"/>
    <w:multiLevelType w:val="hybridMultilevel"/>
    <w:tmpl w:val="4E9ACD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9D075CE"/>
    <w:multiLevelType w:val="hybridMultilevel"/>
    <w:tmpl w:val="48DEC68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6"/>
  </w:num>
  <w:num w:numId="4">
    <w:abstractNumId w:val="5"/>
  </w:num>
  <w:num w:numId="5">
    <w:abstractNumId w:val="1"/>
  </w:num>
  <w:num w:numId="6">
    <w:abstractNumId w:val="4"/>
  </w:num>
  <w:num w:numId="7">
    <w:abstractNumId w:val="10"/>
  </w:num>
  <w:num w:numId="8">
    <w:abstractNumId w:val="2"/>
  </w:num>
  <w:num w:numId="9">
    <w:abstractNumId w:val="3"/>
  </w:num>
  <w:num w:numId="10">
    <w:abstractNumId w:val="12"/>
  </w:num>
  <w:num w:numId="11">
    <w:abstractNumId w:val="7"/>
  </w:num>
  <w:num w:numId="12">
    <w:abstractNumId w:val="1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9D9"/>
    <w:rsid w:val="00006A58"/>
    <w:rsid w:val="00007BDE"/>
    <w:rsid w:val="000302AF"/>
    <w:rsid w:val="0004559C"/>
    <w:rsid w:val="0006358B"/>
    <w:rsid w:val="00065EFC"/>
    <w:rsid w:val="00097AC8"/>
    <w:rsid w:val="000A6537"/>
    <w:rsid w:val="000B3393"/>
    <w:rsid w:val="000C05D1"/>
    <w:rsid w:val="000C5210"/>
    <w:rsid w:val="000C767C"/>
    <w:rsid w:val="000F05EC"/>
    <w:rsid w:val="00107C5A"/>
    <w:rsid w:val="001143FB"/>
    <w:rsid w:val="0012041C"/>
    <w:rsid w:val="00125A74"/>
    <w:rsid w:val="0015215B"/>
    <w:rsid w:val="0015677B"/>
    <w:rsid w:val="00191B87"/>
    <w:rsid w:val="00195ADA"/>
    <w:rsid w:val="00196629"/>
    <w:rsid w:val="001A4EE6"/>
    <w:rsid w:val="001B0F97"/>
    <w:rsid w:val="001C23D9"/>
    <w:rsid w:val="001E5C3A"/>
    <w:rsid w:val="00200100"/>
    <w:rsid w:val="00210E8E"/>
    <w:rsid w:val="00211AB6"/>
    <w:rsid w:val="00211B89"/>
    <w:rsid w:val="00216260"/>
    <w:rsid w:val="00250D07"/>
    <w:rsid w:val="00274F43"/>
    <w:rsid w:val="002842FD"/>
    <w:rsid w:val="00294194"/>
    <w:rsid w:val="002B0324"/>
    <w:rsid w:val="002C284E"/>
    <w:rsid w:val="002D39B9"/>
    <w:rsid w:val="002F5FB0"/>
    <w:rsid w:val="002F700C"/>
    <w:rsid w:val="0031316F"/>
    <w:rsid w:val="00327587"/>
    <w:rsid w:val="00344C3A"/>
    <w:rsid w:val="0039080F"/>
    <w:rsid w:val="003A3336"/>
    <w:rsid w:val="003B1DAB"/>
    <w:rsid w:val="003B666F"/>
    <w:rsid w:val="003C7688"/>
    <w:rsid w:val="003D2096"/>
    <w:rsid w:val="003D54A5"/>
    <w:rsid w:val="003E1F44"/>
    <w:rsid w:val="003F274B"/>
    <w:rsid w:val="00402082"/>
    <w:rsid w:val="004037AA"/>
    <w:rsid w:val="00406132"/>
    <w:rsid w:val="00446803"/>
    <w:rsid w:val="00452A4E"/>
    <w:rsid w:val="00482BCD"/>
    <w:rsid w:val="004C5003"/>
    <w:rsid w:val="004C536F"/>
    <w:rsid w:val="004F59D9"/>
    <w:rsid w:val="00533C97"/>
    <w:rsid w:val="005550D4"/>
    <w:rsid w:val="00557C8A"/>
    <w:rsid w:val="00580209"/>
    <w:rsid w:val="005B0B1C"/>
    <w:rsid w:val="005B2040"/>
    <w:rsid w:val="005B2DB6"/>
    <w:rsid w:val="005B4E17"/>
    <w:rsid w:val="005B7A4E"/>
    <w:rsid w:val="005F1CDE"/>
    <w:rsid w:val="00610AF0"/>
    <w:rsid w:val="00630CA7"/>
    <w:rsid w:val="00634D5E"/>
    <w:rsid w:val="006440EA"/>
    <w:rsid w:val="00647F1C"/>
    <w:rsid w:val="0065565D"/>
    <w:rsid w:val="00657F0B"/>
    <w:rsid w:val="00682E04"/>
    <w:rsid w:val="00690584"/>
    <w:rsid w:val="00695CBB"/>
    <w:rsid w:val="006A1ECE"/>
    <w:rsid w:val="006C3CA4"/>
    <w:rsid w:val="006D19FD"/>
    <w:rsid w:val="006D51FE"/>
    <w:rsid w:val="006D794F"/>
    <w:rsid w:val="006E3D47"/>
    <w:rsid w:val="006E5595"/>
    <w:rsid w:val="006E6CDB"/>
    <w:rsid w:val="007057A9"/>
    <w:rsid w:val="007371E8"/>
    <w:rsid w:val="007405B5"/>
    <w:rsid w:val="007639F5"/>
    <w:rsid w:val="00774B88"/>
    <w:rsid w:val="007B2406"/>
    <w:rsid w:val="007C0C88"/>
    <w:rsid w:val="007C45EC"/>
    <w:rsid w:val="007F47B0"/>
    <w:rsid w:val="008041FA"/>
    <w:rsid w:val="00815B4C"/>
    <w:rsid w:val="00847E8A"/>
    <w:rsid w:val="00852C87"/>
    <w:rsid w:val="00881573"/>
    <w:rsid w:val="00882249"/>
    <w:rsid w:val="00893450"/>
    <w:rsid w:val="00894E8A"/>
    <w:rsid w:val="008C01F6"/>
    <w:rsid w:val="008E1BE1"/>
    <w:rsid w:val="008F1336"/>
    <w:rsid w:val="008F4C76"/>
    <w:rsid w:val="0092088A"/>
    <w:rsid w:val="00933543"/>
    <w:rsid w:val="00960C09"/>
    <w:rsid w:val="00983BD8"/>
    <w:rsid w:val="00993FB6"/>
    <w:rsid w:val="009C0DC5"/>
    <w:rsid w:val="009D767B"/>
    <w:rsid w:val="009F39FD"/>
    <w:rsid w:val="00A55E6A"/>
    <w:rsid w:val="00A56752"/>
    <w:rsid w:val="00A82A58"/>
    <w:rsid w:val="00A84D28"/>
    <w:rsid w:val="00A95BE8"/>
    <w:rsid w:val="00AA15D5"/>
    <w:rsid w:val="00AA471E"/>
    <w:rsid w:val="00AE4CF1"/>
    <w:rsid w:val="00B037E6"/>
    <w:rsid w:val="00B926E5"/>
    <w:rsid w:val="00BA0780"/>
    <w:rsid w:val="00BA756E"/>
    <w:rsid w:val="00BB1CD5"/>
    <w:rsid w:val="00BB43D4"/>
    <w:rsid w:val="00BE706D"/>
    <w:rsid w:val="00BF28C5"/>
    <w:rsid w:val="00C10618"/>
    <w:rsid w:val="00C1599A"/>
    <w:rsid w:val="00C21EA4"/>
    <w:rsid w:val="00C55F7D"/>
    <w:rsid w:val="00C976BF"/>
    <w:rsid w:val="00CA36ED"/>
    <w:rsid w:val="00CE7335"/>
    <w:rsid w:val="00D55C7C"/>
    <w:rsid w:val="00D613B5"/>
    <w:rsid w:val="00D7108F"/>
    <w:rsid w:val="00D9447F"/>
    <w:rsid w:val="00D952E0"/>
    <w:rsid w:val="00DC75E1"/>
    <w:rsid w:val="00DE3F46"/>
    <w:rsid w:val="00DE6E4C"/>
    <w:rsid w:val="00E11EF7"/>
    <w:rsid w:val="00E24A96"/>
    <w:rsid w:val="00E47CDB"/>
    <w:rsid w:val="00E51B20"/>
    <w:rsid w:val="00E74CA0"/>
    <w:rsid w:val="00EB1173"/>
    <w:rsid w:val="00EB3903"/>
    <w:rsid w:val="00EF6343"/>
    <w:rsid w:val="00F44A69"/>
    <w:rsid w:val="00F6036E"/>
    <w:rsid w:val="00F82A9F"/>
    <w:rsid w:val="00F86305"/>
    <w:rsid w:val="00F96DBA"/>
    <w:rsid w:val="00FA2B5D"/>
    <w:rsid w:val="00FA75A0"/>
    <w:rsid w:val="00FC3DE6"/>
    <w:rsid w:val="00FE1BA1"/>
    <w:rsid w:val="00FE4720"/>
    <w:rsid w:val="00FF143B"/>
    <w:rsid w:val="00FF5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196E3"/>
  <w15:chartTrackingRefBased/>
  <w15:docId w15:val="{457ABB69-BD24-499E-B416-8F9B666DA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F59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59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F59D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F59D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F59D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F59D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F59D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F59D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F59D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59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59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F59D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F59D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F59D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F59D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F59D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F59D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F59D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F59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9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59D9"/>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F59D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F59D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F59D9"/>
    <w:rPr>
      <w:i/>
      <w:iCs/>
      <w:color w:val="404040" w:themeColor="text1" w:themeTint="BF"/>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4F59D9"/>
    <w:pPr>
      <w:ind w:left="720"/>
      <w:contextualSpacing/>
    </w:pPr>
  </w:style>
  <w:style w:type="character" w:styleId="IntenseEmphasis">
    <w:name w:val="Intense Emphasis"/>
    <w:basedOn w:val="DefaultParagraphFont"/>
    <w:uiPriority w:val="21"/>
    <w:qFormat/>
    <w:rsid w:val="004F59D9"/>
    <w:rPr>
      <w:i/>
      <w:iCs/>
      <w:color w:val="0F4761" w:themeColor="accent1" w:themeShade="BF"/>
    </w:rPr>
  </w:style>
  <w:style w:type="paragraph" w:styleId="IntenseQuote">
    <w:name w:val="Intense Quote"/>
    <w:basedOn w:val="Normal"/>
    <w:next w:val="Normal"/>
    <w:link w:val="IntenseQuoteChar"/>
    <w:uiPriority w:val="30"/>
    <w:qFormat/>
    <w:rsid w:val="004F59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59D9"/>
    <w:rPr>
      <w:i/>
      <w:iCs/>
      <w:color w:val="0F4761" w:themeColor="accent1" w:themeShade="BF"/>
    </w:rPr>
  </w:style>
  <w:style w:type="character" w:styleId="IntenseReference">
    <w:name w:val="Intense Reference"/>
    <w:basedOn w:val="DefaultParagraphFont"/>
    <w:uiPriority w:val="32"/>
    <w:qFormat/>
    <w:rsid w:val="004F59D9"/>
    <w:rPr>
      <w:b/>
      <w:bCs/>
      <w:smallCaps/>
      <w:color w:val="0F4761" w:themeColor="accent1" w:themeShade="BF"/>
      <w:spacing w:val="5"/>
    </w:rPr>
  </w:style>
  <w:style w:type="character" w:styleId="Strong">
    <w:name w:val="Strong"/>
    <w:basedOn w:val="DefaultParagraphFont"/>
    <w:uiPriority w:val="22"/>
    <w:qFormat/>
    <w:rsid w:val="00210E8E"/>
    <w:rPr>
      <w:b/>
      <w:bCs/>
    </w:rPr>
  </w:style>
  <w:style w:type="paragraph" w:styleId="NormalWeb">
    <w:name w:val="Normal (Web)"/>
    <w:basedOn w:val="Normal"/>
    <w:uiPriority w:val="99"/>
    <w:unhideWhenUsed/>
    <w:rsid w:val="00210E8E"/>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210E8E"/>
    <w:rPr>
      <w:color w:val="0000FF"/>
      <w:u w:val="single"/>
    </w:rPr>
  </w:style>
  <w:style w:type="table" w:styleId="TableGrid">
    <w:name w:val="Table Grid"/>
    <w:basedOn w:val="TableNormal"/>
    <w:uiPriority w:val="39"/>
    <w:rsid w:val="00F82A9F"/>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482BCD"/>
    <w:rPr>
      <w:rFonts w:ascii="TimesNewRomanPSMT" w:hAnsi="TimesNewRomanPSMT" w:hint="default"/>
      <w:b w:val="0"/>
      <w:bCs w:val="0"/>
      <w:i w:val="0"/>
      <w:iCs w:val="0"/>
      <w:color w:val="000000"/>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630CA7"/>
  </w:style>
  <w:style w:type="paragraph" w:styleId="Header">
    <w:name w:val="header"/>
    <w:basedOn w:val="Normal"/>
    <w:link w:val="HeaderChar"/>
    <w:uiPriority w:val="99"/>
    <w:unhideWhenUsed/>
    <w:rsid w:val="00B926E5"/>
    <w:pPr>
      <w:tabs>
        <w:tab w:val="center" w:pos="4680"/>
        <w:tab w:val="right" w:pos="9360"/>
      </w:tabs>
      <w:spacing w:line="240" w:lineRule="auto"/>
    </w:pPr>
  </w:style>
  <w:style w:type="character" w:customStyle="1" w:styleId="HeaderChar">
    <w:name w:val="Header Char"/>
    <w:basedOn w:val="DefaultParagraphFont"/>
    <w:link w:val="Header"/>
    <w:uiPriority w:val="99"/>
    <w:rsid w:val="00B926E5"/>
  </w:style>
  <w:style w:type="paragraph" w:styleId="Footer">
    <w:name w:val="footer"/>
    <w:basedOn w:val="Normal"/>
    <w:link w:val="FooterChar"/>
    <w:uiPriority w:val="99"/>
    <w:unhideWhenUsed/>
    <w:rsid w:val="00B926E5"/>
    <w:pPr>
      <w:tabs>
        <w:tab w:val="center" w:pos="4680"/>
        <w:tab w:val="right" w:pos="9360"/>
      </w:tabs>
      <w:spacing w:line="240" w:lineRule="auto"/>
    </w:pPr>
  </w:style>
  <w:style w:type="character" w:customStyle="1" w:styleId="FooterChar">
    <w:name w:val="Footer Char"/>
    <w:basedOn w:val="DefaultParagraphFont"/>
    <w:link w:val="Footer"/>
    <w:uiPriority w:val="99"/>
    <w:rsid w:val="00B926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945237">
      <w:bodyDiv w:val="1"/>
      <w:marLeft w:val="0"/>
      <w:marRight w:val="0"/>
      <w:marTop w:val="0"/>
      <w:marBottom w:val="0"/>
      <w:divBdr>
        <w:top w:val="none" w:sz="0" w:space="0" w:color="auto"/>
        <w:left w:val="none" w:sz="0" w:space="0" w:color="auto"/>
        <w:bottom w:val="none" w:sz="0" w:space="0" w:color="auto"/>
        <w:right w:val="none" w:sz="0" w:space="0" w:color="auto"/>
      </w:divBdr>
    </w:div>
    <w:div w:id="1507482355">
      <w:bodyDiv w:val="1"/>
      <w:marLeft w:val="0"/>
      <w:marRight w:val="0"/>
      <w:marTop w:val="0"/>
      <w:marBottom w:val="0"/>
      <w:divBdr>
        <w:top w:val="none" w:sz="0" w:space="0" w:color="auto"/>
        <w:left w:val="none" w:sz="0" w:space="0" w:color="auto"/>
        <w:bottom w:val="none" w:sz="0" w:space="0" w:color="auto"/>
        <w:right w:val="none" w:sz="0" w:space="0" w:color="auto"/>
      </w:divBdr>
    </w:div>
    <w:div w:id="169445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neconomy.vn/hop-tac-cung-co-loi-giua-doanh-nghiep-va-truong-nghe.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ghenghiepcuocsong.vn/dao-tao-nghe-song-hanh-chuan-duc-loi-the-cho-ca-hoc-vien-va-doanh-nghie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odong.vn/ldt/dao-tao/thi-diem-dao-tao-song-hanh-giua-co-so-giao-duc-nghe-nghiep-va-doanh-nghiep-1296508.ld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odautu.vn/dao-tao-nghe-song-hanh---xu-huong-chon-nganh-moi-cua-gioi-tre-viet-d129562.html" TargetMode="External"/><Relationship Id="rId4" Type="http://schemas.openxmlformats.org/officeDocument/2006/relationships/settings" Target="settings.xml"/><Relationship Id="rId9" Type="http://schemas.openxmlformats.org/officeDocument/2006/relationships/hyperlink" Target="https://vneconomy.vn/gan-ket-doanh-nghiep-truong-nghe-hieu-qua-khi-dao-tao-nhung-gi-thi-truong-can.ht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DEEA0-2D2A-49D4-BD23-281589A31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1</Pages>
  <Words>5648</Words>
  <Characters>32199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Bảo Châu Văn</dc:creator>
  <cp:keywords/>
  <dc:description/>
  <cp:lastModifiedBy>Nga</cp:lastModifiedBy>
  <cp:revision>67</cp:revision>
  <dcterms:created xsi:type="dcterms:W3CDTF">2024-06-11T03:32:00Z</dcterms:created>
  <dcterms:modified xsi:type="dcterms:W3CDTF">2025-09-26T02:10:00Z</dcterms:modified>
</cp:coreProperties>
</file>